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CF7" w:rsidRDefault="0094623A" w:rsidP="00441E61">
      <w:pPr>
        <w:tabs>
          <w:tab w:val="left" w:pos="0"/>
        </w:tabs>
        <w:ind w:right="-4221"/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7DC6AFFE" wp14:editId="4A5AB083">
            <wp:simplePos x="0" y="0"/>
            <wp:positionH relativeFrom="column">
              <wp:posOffset>2898140</wp:posOffset>
            </wp:positionH>
            <wp:positionV relativeFrom="paragraph">
              <wp:posOffset>-238587</wp:posOffset>
            </wp:positionV>
            <wp:extent cx="590550" cy="742950"/>
            <wp:effectExtent l="0" t="0" r="0" b="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2" t="16806" r="9666" b="8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70607">
        <w:t xml:space="preserve">             </w:t>
      </w:r>
      <w:r>
        <w:t xml:space="preserve">                                                                                     </w:t>
      </w:r>
      <w:r w:rsidR="00441E61">
        <w:t xml:space="preserve">                                                                       </w:t>
      </w:r>
    </w:p>
    <w:p w:rsidR="005C6CF7" w:rsidRPr="005C6CF7" w:rsidRDefault="005C6CF7" w:rsidP="005C6CF7">
      <w:pPr>
        <w:tabs>
          <w:tab w:val="left" w:pos="0"/>
        </w:tabs>
        <w:ind w:right="-4221"/>
      </w:pPr>
      <w:r>
        <w:rPr>
          <w:rFonts w:ascii="Times New Roman" w:hAnsi="Times New Roman" w:cs="Times New Roman"/>
          <w:sz w:val="40"/>
          <w:szCs w:val="40"/>
        </w:rPr>
        <w:t xml:space="preserve">                                                                                    </w:t>
      </w:r>
      <w:r w:rsidR="00394F1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94623A" w:rsidRPr="00441E61" w:rsidRDefault="0094623A" w:rsidP="00441E6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41E61">
        <w:rPr>
          <w:rFonts w:ascii="Times New Roman" w:hAnsi="Times New Roman"/>
          <w:sz w:val="24"/>
          <w:szCs w:val="24"/>
        </w:rPr>
        <w:t>Муниципальное образование</w:t>
      </w:r>
    </w:p>
    <w:p w:rsidR="0094623A" w:rsidRPr="00441E61" w:rsidRDefault="0094623A" w:rsidP="00441E6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41E61">
        <w:rPr>
          <w:rFonts w:ascii="Times New Roman" w:hAnsi="Times New Roman"/>
          <w:sz w:val="24"/>
          <w:szCs w:val="24"/>
        </w:rPr>
        <w:t>Сельское поселение Лемпино</w:t>
      </w:r>
    </w:p>
    <w:p w:rsidR="0094623A" w:rsidRPr="00441E61" w:rsidRDefault="0094623A" w:rsidP="00441E6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41E61">
        <w:rPr>
          <w:rFonts w:ascii="Times New Roman" w:hAnsi="Times New Roman"/>
          <w:sz w:val="24"/>
          <w:szCs w:val="24"/>
        </w:rPr>
        <w:t>Нефтеюганский район</w:t>
      </w:r>
    </w:p>
    <w:p w:rsidR="0094623A" w:rsidRPr="00441E61" w:rsidRDefault="0094623A" w:rsidP="00441E61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41E61">
        <w:rPr>
          <w:rFonts w:ascii="Times New Roman" w:hAnsi="Times New Roman"/>
          <w:bCs/>
          <w:sz w:val="24"/>
          <w:szCs w:val="24"/>
        </w:rPr>
        <w:t>Ханты - Мансийский автономный округ - Югра</w:t>
      </w:r>
    </w:p>
    <w:p w:rsidR="0094623A" w:rsidRPr="00441E61" w:rsidRDefault="0094623A" w:rsidP="00441E61">
      <w:pPr>
        <w:pStyle w:val="a3"/>
        <w:rPr>
          <w:rFonts w:ascii="Times New Roman" w:hAnsi="Times New Roman"/>
        </w:rPr>
      </w:pPr>
    </w:p>
    <w:p w:rsidR="0094623A" w:rsidRPr="00441E61" w:rsidRDefault="0094623A" w:rsidP="00441E61">
      <w:pPr>
        <w:pStyle w:val="a3"/>
        <w:jc w:val="center"/>
        <w:rPr>
          <w:rFonts w:ascii="Times New Roman" w:hAnsi="Times New Roman"/>
          <w:sz w:val="42"/>
        </w:rPr>
      </w:pPr>
      <w:r w:rsidRPr="00441E61">
        <w:rPr>
          <w:rFonts w:ascii="Times New Roman" w:hAnsi="Times New Roman"/>
          <w:sz w:val="42"/>
        </w:rPr>
        <w:t>СОВЕТ ДЕПУТАТОВ</w:t>
      </w:r>
    </w:p>
    <w:p w:rsidR="0094623A" w:rsidRPr="00441E61" w:rsidRDefault="0094623A" w:rsidP="00441E61">
      <w:pPr>
        <w:pStyle w:val="a3"/>
        <w:jc w:val="center"/>
        <w:rPr>
          <w:rFonts w:ascii="Times New Roman" w:hAnsi="Times New Roman"/>
          <w:b/>
          <w:bCs/>
          <w:sz w:val="46"/>
        </w:rPr>
      </w:pPr>
      <w:r w:rsidRPr="00441E61">
        <w:rPr>
          <w:rFonts w:ascii="Times New Roman" w:hAnsi="Times New Roman"/>
          <w:sz w:val="42"/>
        </w:rPr>
        <w:t>СЕЛЬСКОГО ПОСЕЛЕНИЯ ЛЕМПИНО</w:t>
      </w:r>
    </w:p>
    <w:p w:rsidR="0094623A" w:rsidRPr="00441E61" w:rsidRDefault="0094623A" w:rsidP="00441E61">
      <w:pPr>
        <w:pStyle w:val="a3"/>
        <w:jc w:val="center"/>
        <w:rPr>
          <w:rFonts w:ascii="Times New Roman" w:hAnsi="Times New Roman"/>
          <w:bCs/>
          <w:sz w:val="32"/>
        </w:rPr>
      </w:pPr>
    </w:p>
    <w:p w:rsidR="005C6CF7" w:rsidRPr="00B960E2" w:rsidRDefault="0094623A" w:rsidP="00B960E2">
      <w:pPr>
        <w:pStyle w:val="a3"/>
        <w:jc w:val="center"/>
        <w:rPr>
          <w:rFonts w:ascii="Times New Roman" w:hAnsi="Times New Roman"/>
          <w:b/>
          <w:bCs/>
          <w:sz w:val="42"/>
        </w:rPr>
      </w:pPr>
      <w:r w:rsidRPr="00441E61">
        <w:rPr>
          <w:rFonts w:ascii="Times New Roman" w:hAnsi="Times New Roman"/>
          <w:b/>
          <w:bCs/>
          <w:sz w:val="42"/>
        </w:rPr>
        <w:t>РЕШЕНИЕ</w:t>
      </w:r>
      <w:r w:rsidRPr="00F05F1A">
        <w:rPr>
          <w:rFonts w:ascii="Times New Roman" w:hAnsi="Times New Roman"/>
          <w:sz w:val="26"/>
          <w:szCs w:val="26"/>
          <w:u w:val="single"/>
        </w:rPr>
        <w:t xml:space="preserve"> </w:t>
      </w:r>
    </w:p>
    <w:p w:rsidR="0094623A" w:rsidRPr="00927C7F" w:rsidRDefault="00F61452" w:rsidP="0094623A">
      <w:pPr>
        <w:jc w:val="both"/>
        <w:rPr>
          <w:rFonts w:ascii="Times New Roman" w:hAnsi="Times New Roman" w:cs="Times New Roman"/>
          <w:sz w:val="24"/>
          <w:szCs w:val="24"/>
        </w:rPr>
      </w:pPr>
      <w:r w:rsidRPr="00927C7F">
        <w:rPr>
          <w:rFonts w:ascii="Times New Roman" w:hAnsi="Times New Roman" w:cs="Times New Roman"/>
          <w:sz w:val="24"/>
          <w:szCs w:val="24"/>
        </w:rPr>
        <w:t>20.09</w:t>
      </w:r>
      <w:r w:rsidR="000B7896" w:rsidRPr="00927C7F">
        <w:rPr>
          <w:rFonts w:ascii="Times New Roman" w:hAnsi="Times New Roman" w:cs="Times New Roman"/>
          <w:sz w:val="24"/>
          <w:szCs w:val="24"/>
        </w:rPr>
        <w:t>.2018</w:t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</w:r>
      <w:r w:rsidR="0094623A" w:rsidRPr="00927C7F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03397B" w:rsidRPr="00927C7F">
        <w:rPr>
          <w:rFonts w:ascii="Times New Roman" w:hAnsi="Times New Roman" w:cs="Times New Roman"/>
          <w:sz w:val="24"/>
          <w:szCs w:val="24"/>
        </w:rPr>
        <w:t xml:space="preserve">   </w:t>
      </w:r>
      <w:r w:rsidR="00D94422" w:rsidRPr="00927C7F">
        <w:rPr>
          <w:rFonts w:ascii="Times New Roman" w:hAnsi="Times New Roman" w:cs="Times New Roman"/>
          <w:sz w:val="24"/>
          <w:szCs w:val="24"/>
        </w:rPr>
        <w:t xml:space="preserve">   </w:t>
      </w:r>
      <w:r w:rsidR="00B960E2" w:rsidRPr="00927C7F">
        <w:rPr>
          <w:rFonts w:ascii="Times New Roman" w:hAnsi="Times New Roman" w:cs="Times New Roman"/>
          <w:sz w:val="24"/>
          <w:szCs w:val="24"/>
        </w:rPr>
        <w:t xml:space="preserve">  </w:t>
      </w:r>
      <w:r w:rsidR="00D94422" w:rsidRPr="00927C7F">
        <w:rPr>
          <w:rFonts w:ascii="Times New Roman" w:hAnsi="Times New Roman" w:cs="Times New Roman"/>
          <w:sz w:val="24"/>
          <w:szCs w:val="24"/>
        </w:rPr>
        <w:t xml:space="preserve">  </w:t>
      </w:r>
      <w:r w:rsidR="0094623A" w:rsidRPr="00927C7F">
        <w:rPr>
          <w:rFonts w:ascii="Times New Roman" w:hAnsi="Times New Roman" w:cs="Times New Roman"/>
          <w:sz w:val="24"/>
          <w:szCs w:val="24"/>
        </w:rPr>
        <w:t xml:space="preserve"> </w:t>
      </w:r>
      <w:r w:rsidR="000B7896" w:rsidRPr="00927C7F">
        <w:rPr>
          <w:rFonts w:ascii="Times New Roman" w:hAnsi="Times New Roman" w:cs="Times New Roman"/>
          <w:sz w:val="24"/>
          <w:szCs w:val="24"/>
        </w:rPr>
        <w:t xml:space="preserve">  </w:t>
      </w:r>
      <w:r w:rsidR="00927C7F">
        <w:rPr>
          <w:rFonts w:ascii="Times New Roman" w:hAnsi="Times New Roman" w:cs="Times New Roman"/>
          <w:sz w:val="24"/>
          <w:szCs w:val="24"/>
        </w:rPr>
        <w:t xml:space="preserve">       </w:t>
      </w:r>
      <w:r w:rsidRPr="00927C7F">
        <w:rPr>
          <w:rFonts w:ascii="Times New Roman" w:hAnsi="Times New Roman" w:cs="Times New Roman"/>
          <w:sz w:val="24"/>
          <w:szCs w:val="24"/>
        </w:rPr>
        <w:t xml:space="preserve">    № 10</w:t>
      </w:r>
    </w:p>
    <w:p w:rsidR="0094623A" w:rsidRDefault="001402FE" w:rsidP="0094623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94623A" w:rsidRPr="0003397B">
        <w:rPr>
          <w:rFonts w:ascii="Times New Roman" w:hAnsi="Times New Roman" w:cs="Times New Roman"/>
        </w:rPr>
        <w:t>. Лемпино</w:t>
      </w:r>
    </w:p>
    <w:p w:rsidR="001402FE" w:rsidRDefault="001402FE" w:rsidP="0094623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1402FE" w:rsidRPr="0003397B" w:rsidRDefault="001402FE" w:rsidP="0094623A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1402FE" w:rsidRPr="00927C7F" w:rsidRDefault="001402FE" w:rsidP="001402F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 xml:space="preserve">О внесении изменений в решение Совета депутатов сельского поселения Лемпино </w:t>
      </w:r>
    </w:p>
    <w:p w:rsidR="001402FE" w:rsidRPr="00927C7F" w:rsidRDefault="001402FE" w:rsidP="001402F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 xml:space="preserve">от 20.04.2017 №217 «Об утверждении положения о размере, порядке и </w:t>
      </w:r>
    </w:p>
    <w:p w:rsidR="001402FE" w:rsidRPr="00927C7F" w:rsidRDefault="001402FE" w:rsidP="001402FE">
      <w:pPr>
        <w:pStyle w:val="a3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927C7F">
        <w:rPr>
          <w:rFonts w:ascii="Times New Roman" w:hAnsi="Times New Roman"/>
          <w:sz w:val="24"/>
          <w:szCs w:val="24"/>
        </w:rPr>
        <w:t>условиях</w:t>
      </w:r>
      <w:proofErr w:type="gramEnd"/>
      <w:r w:rsidRPr="00927C7F">
        <w:rPr>
          <w:rFonts w:ascii="Times New Roman" w:hAnsi="Times New Roman"/>
          <w:sz w:val="24"/>
          <w:szCs w:val="24"/>
        </w:rPr>
        <w:t xml:space="preserve"> предоставления гарантий муниципальным служащим </w:t>
      </w:r>
    </w:p>
    <w:p w:rsidR="00F61452" w:rsidRPr="00927C7F" w:rsidRDefault="001402FE" w:rsidP="001402F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 xml:space="preserve">администрации сельского поселения Лемпино» </w:t>
      </w:r>
    </w:p>
    <w:p w:rsidR="001402FE" w:rsidRPr="00927C7F" w:rsidRDefault="001402FE" w:rsidP="001402F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>(в ред. 15.03.2018 №290</w:t>
      </w:r>
      <w:r w:rsidR="00F61452" w:rsidRPr="00927C7F">
        <w:rPr>
          <w:rFonts w:ascii="Times New Roman" w:hAnsi="Times New Roman"/>
          <w:sz w:val="24"/>
          <w:szCs w:val="24"/>
        </w:rPr>
        <w:t>, от 17.07.2018 №317</w:t>
      </w:r>
      <w:r w:rsidRPr="00927C7F">
        <w:rPr>
          <w:rFonts w:ascii="Times New Roman" w:hAnsi="Times New Roman"/>
          <w:sz w:val="24"/>
          <w:szCs w:val="24"/>
        </w:rPr>
        <w:t>)</w:t>
      </w:r>
    </w:p>
    <w:p w:rsidR="001402FE" w:rsidRPr="00927C7F" w:rsidRDefault="001402FE" w:rsidP="001402FE">
      <w:pPr>
        <w:pStyle w:val="a3"/>
        <w:rPr>
          <w:rFonts w:ascii="Times New Roman" w:hAnsi="Times New Roman"/>
          <w:sz w:val="24"/>
          <w:szCs w:val="24"/>
        </w:rPr>
      </w:pPr>
    </w:p>
    <w:p w:rsidR="001402FE" w:rsidRPr="00927C7F" w:rsidRDefault="001402FE" w:rsidP="001402FE">
      <w:pPr>
        <w:pStyle w:val="a3"/>
        <w:rPr>
          <w:rFonts w:ascii="Times New Roman" w:hAnsi="Times New Roman"/>
          <w:sz w:val="24"/>
          <w:szCs w:val="24"/>
        </w:rPr>
      </w:pPr>
    </w:p>
    <w:p w:rsidR="00B57454" w:rsidRPr="00927C7F" w:rsidRDefault="001402FE" w:rsidP="00B5745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ab/>
        <w:t xml:space="preserve">Руководствуясь Федеральным законом от 02.03.2007 №25-ФЗ «О муниципальной службе в Российской Федерации», Законом Ханты-Мансийского автономного округа – Югры от 20.07.2007 №113-оз «Об отдельных вопросах муниципальной службы </w:t>
      </w:r>
      <w:proofErr w:type="gramStart"/>
      <w:r w:rsidRPr="00927C7F">
        <w:rPr>
          <w:rFonts w:ascii="Times New Roman" w:hAnsi="Times New Roman"/>
          <w:sz w:val="24"/>
          <w:szCs w:val="24"/>
        </w:rPr>
        <w:t>в</w:t>
      </w:r>
      <w:proofErr w:type="gramEnd"/>
      <w:r w:rsidRPr="00927C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7C7F">
        <w:rPr>
          <w:rFonts w:ascii="Times New Roman" w:hAnsi="Times New Roman"/>
          <w:sz w:val="24"/>
          <w:szCs w:val="24"/>
        </w:rPr>
        <w:t>Ханты-Мансийском</w:t>
      </w:r>
      <w:proofErr w:type="gramEnd"/>
      <w:r w:rsidRPr="00927C7F">
        <w:rPr>
          <w:rFonts w:ascii="Times New Roman" w:hAnsi="Times New Roman"/>
          <w:sz w:val="24"/>
          <w:szCs w:val="24"/>
        </w:rPr>
        <w:t xml:space="preserve"> автономном округе – Югре» и Уставом муниципального образова</w:t>
      </w:r>
      <w:r w:rsidR="00F61452" w:rsidRPr="00927C7F">
        <w:rPr>
          <w:rFonts w:ascii="Times New Roman" w:hAnsi="Times New Roman"/>
          <w:sz w:val="24"/>
          <w:szCs w:val="24"/>
        </w:rPr>
        <w:t>ния сельское поселение Лемпино</w:t>
      </w:r>
      <w:r w:rsidRPr="00927C7F">
        <w:rPr>
          <w:rFonts w:ascii="Times New Roman" w:hAnsi="Times New Roman"/>
          <w:sz w:val="24"/>
          <w:szCs w:val="24"/>
        </w:rPr>
        <w:t xml:space="preserve">, Совет депутатов сельского поселения </w:t>
      </w:r>
    </w:p>
    <w:p w:rsidR="001402FE" w:rsidRPr="00927C7F" w:rsidRDefault="001402FE" w:rsidP="001402FE">
      <w:pPr>
        <w:jc w:val="center"/>
        <w:rPr>
          <w:rFonts w:ascii="Times New Roman" w:hAnsi="Times New Roman" w:cs="Times New Roman"/>
          <w:sz w:val="24"/>
          <w:szCs w:val="24"/>
        </w:rPr>
      </w:pPr>
      <w:r w:rsidRPr="00927C7F">
        <w:rPr>
          <w:rFonts w:ascii="Times New Roman" w:hAnsi="Times New Roman" w:cs="Times New Roman"/>
          <w:sz w:val="24"/>
          <w:szCs w:val="24"/>
        </w:rPr>
        <w:t>РЕШИЛ:</w:t>
      </w:r>
    </w:p>
    <w:p w:rsidR="001402FE" w:rsidRPr="00927C7F" w:rsidRDefault="001402FE" w:rsidP="00346220">
      <w:pPr>
        <w:pStyle w:val="a3"/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>Внести изменения в решение Совета депутатов сельского поселения Лемпино от 20.04.2017 №217 «Об утверждении положения о размере, порядке и условиях предоставления гарантий муниципальным служащим администрации сельского поселения Лемпино»</w:t>
      </w:r>
      <w:r w:rsidR="00346220" w:rsidRPr="00927C7F">
        <w:rPr>
          <w:rFonts w:ascii="Times New Roman" w:hAnsi="Times New Roman"/>
          <w:sz w:val="24"/>
          <w:szCs w:val="24"/>
        </w:rPr>
        <w:t xml:space="preserve"> (в ред. 15.03.2018 №290</w:t>
      </w:r>
      <w:r w:rsidR="00F61452" w:rsidRPr="00927C7F">
        <w:rPr>
          <w:rFonts w:ascii="Times New Roman" w:hAnsi="Times New Roman"/>
          <w:sz w:val="24"/>
          <w:szCs w:val="24"/>
        </w:rPr>
        <w:t>, от 17.07.2018 №317</w:t>
      </w:r>
      <w:r w:rsidR="00346220" w:rsidRPr="00927C7F">
        <w:rPr>
          <w:rFonts w:ascii="Times New Roman" w:hAnsi="Times New Roman"/>
          <w:sz w:val="24"/>
          <w:szCs w:val="24"/>
        </w:rPr>
        <w:t>)</w:t>
      </w:r>
      <w:r w:rsidRPr="00927C7F">
        <w:rPr>
          <w:rFonts w:ascii="Times New Roman" w:hAnsi="Times New Roman"/>
          <w:sz w:val="24"/>
          <w:szCs w:val="24"/>
        </w:rPr>
        <w:t>:</w:t>
      </w:r>
    </w:p>
    <w:p w:rsidR="001402FE" w:rsidRPr="00927C7F" w:rsidRDefault="00CF6A3F" w:rsidP="001402FE">
      <w:pPr>
        <w:pStyle w:val="a3"/>
        <w:tabs>
          <w:tab w:val="left" w:pos="993"/>
        </w:tabs>
        <w:ind w:firstLine="708"/>
        <w:jc w:val="both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>Приложение к решению изложить в следующей редакции согласно приложению к настоящему решению.</w:t>
      </w:r>
    </w:p>
    <w:p w:rsidR="001402FE" w:rsidRPr="00927C7F" w:rsidRDefault="001402FE" w:rsidP="001402FE">
      <w:pPr>
        <w:pStyle w:val="a3"/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 xml:space="preserve">Настоящее решение подлежит официальному опубликованию (обнародованию) в муниципальном средстве массовой информации органов  местного самоуправления поселения – бюллетень «Лемпинский вестник».  </w:t>
      </w:r>
    </w:p>
    <w:p w:rsidR="001402FE" w:rsidRPr="00927C7F" w:rsidRDefault="001402FE" w:rsidP="001402FE">
      <w:pPr>
        <w:pStyle w:val="a3"/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>Настоящее Решение вступает в силу после официального опубликования (обнародования).</w:t>
      </w:r>
    </w:p>
    <w:p w:rsidR="00441E61" w:rsidRPr="00927C7F" w:rsidRDefault="00441E61" w:rsidP="00D94422">
      <w:pPr>
        <w:pStyle w:val="a3"/>
        <w:rPr>
          <w:rFonts w:ascii="Times New Roman" w:hAnsi="Times New Roman"/>
          <w:sz w:val="24"/>
          <w:szCs w:val="24"/>
        </w:rPr>
      </w:pPr>
    </w:p>
    <w:p w:rsidR="0094623A" w:rsidRPr="00927C7F" w:rsidRDefault="0094623A" w:rsidP="00D94422">
      <w:pPr>
        <w:pStyle w:val="a3"/>
        <w:rPr>
          <w:rFonts w:ascii="Times New Roman" w:hAnsi="Times New Roman"/>
          <w:sz w:val="24"/>
          <w:szCs w:val="24"/>
        </w:rPr>
      </w:pPr>
    </w:p>
    <w:p w:rsidR="00B960E2" w:rsidRPr="00927C7F" w:rsidRDefault="00B960E2" w:rsidP="00D94422">
      <w:pPr>
        <w:pStyle w:val="a3"/>
        <w:rPr>
          <w:rFonts w:ascii="Times New Roman" w:hAnsi="Times New Roman"/>
          <w:sz w:val="24"/>
          <w:szCs w:val="24"/>
        </w:rPr>
      </w:pPr>
    </w:p>
    <w:p w:rsidR="00B960E2" w:rsidRPr="00927C7F" w:rsidRDefault="0094623A" w:rsidP="00B960E2">
      <w:pPr>
        <w:pStyle w:val="a3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>Глава сельского поселения                                                   Н.Н. Фоменкина</w:t>
      </w:r>
    </w:p>
    <w:p w:rsidR="00B960E2" w:rsidRPr="00927C7F" w:rsidRDefault="00B960E2" w:rsidP="00B960E2">
      <w:pPr>
        <w:pStyle w:val="a3"/>
        <w:rPr>
          <w:rFonts w:ascii="Times New Roman" w:hAnsi="Times New Roman"/>
          <w:sz w:val="24"/>
          <w:szCs w:val="24"/>
        </w:rPr>
      </w:pPr>
    </w:p>
    <w:p w:rsidR="00B960E2" w:rsidRPr="00927C7F" w:rsidRDefault="00B960E2" w:rsidP="00B960E2">
      <w:pPr>
        <w:pStyle w:val="a3"/>
        <w:rPr>
          <w:rFonts w:ascii="Times New Roman" w:hAnsi="Times New Roman"/>
          <w:sz w:val="24"/>
          <w:szCs w:val="24"/>
        </w:rPr>
      </w:pPr>
    </w:p>
    <w:p w:rsidR="00395BAB" w:rsidRPr="00927C7F" w:rsidRDefault="00395BAB" w:rsidP="00B960E2">
      <w:pPr>
        <w:pStyle w:val="a3"/>
        <w:rPr>
          <w:rFonts w:ascii="Times New Roman" w:hAnsi="Times New Roman"/>
          <w:sz w:val="24"/>
          <w:szCs w:val="24"/>
        </w:rPr>
      </w:pPr>
    </w:p>
    <w:p w:rsidR="00F61452" w:rsidRPr="00927C7F" w:rsidRDefault="00F61452" w:rsidP="00B960E2">
      <w:pPr>
        <w:pStyle w:val="a3"/>
        <w:ind w:firstLine="6804"/>
        <w:rPr>
          <w:rFonts w:ascii="Times New Roman" w:hAnsi="Times New Roman"/>
          <w:sz w:val="24"/>
          <w:szCs w:val="24"/>
        </w:rPr>
      </w:pPr>
    </w:p>
    <w:p w:rsidR="00F61452" w:rsidRPr="00927C7F" w:rsidRDefault="00F61452" w:rsidP="00B960E2">
      <w:pPr>
        <w:pStyle w:val="a3"/>
        <w:ind w:firstLine="6804"/>
        <w:rPr>
          <w:rFonts w:ascii="Times New Roman" w:hAnsi="Times New Roman"/>
          <w:sz w:val="24"/>
          <w:szCs w:val="24"/>
        </w:rPr>
      </w:pPr>
    </w:p>
    <w:p w:rsidR="0094623A" w:rsidRPr="00927C7F" w:rsidRDefault="0094623A" w:rsidP="00B960E2">
      <w:pPr>
        <w:pStyle w:val="a3"/>
        <w:ind w:firstLine="6804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 xml:space="preserve">Приложение </w:t>
      </w:r>
    </w:p>
    <w:p w:rsidR="0094623A" w:rsidRPr="00927C7F" w:rsidRDefault="0094623A" w:rsidP="007C600C">
      <w:pPr>
        <w:pStyle w:val="a3"/>
        <w:ind w:left="6804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94623A" w:rsidRPr="00927C7F" w:rsidRDefault="0094623A" w:rsidP="007C600C">
      <w:pPr>
        <w:pStyle w:val="a3"/>
        <w:ind w:left="6804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>сельского поселения Лемпино</w:t>
      </w:r>
    </w:p>
    <w:p w:rsidR="0094623A" w:rsidRPr="00927C7F" w:rsidRDefault="0094623A" w:rsidP="007C600C">
      <w:pPr>
        <w:pStyle w:val="a3"/>
        <w:ind w:left="6804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 xml:space="preserve">от </w:t>
      </w:r>
      <w:r w:rsidR="00F61452" w:rsidRPr="00927C7F">
        <w:rPr>
          <w:rFonts w:ascii="Times New Roman" w:hAnsi="Times New Roman"/>
          <w:sz w:val="24"/>
          <w:szCs w:val="24"/>
        </w:rPr>
        <w:t>20.09</w:t>
      </w:r>
      <w:r w:rsidR="008B043A" w:rsidRPr="00927C7F">
        <w:rPr>
          <w:rFonts w:ascii="Times New Roman" w:hAnsi="Times New Roman"/>
          <w:sz w:val="24"/>
          <w:szCs w:val="24"/>
        </w:rPr>
        <w:t xml:space="preserve">.2018 </w:t>
      </w:r>
      <w:r w:rsidR="00F61452" w:rsidRPr="00927C7F">
        <w:rPr>
          <w:rFonts w:ascii="Times New Roman" w:hAnsi="Times New Roman"/>
          <w:sz w:val="24"/>
          <w:szCs w:val="24"/>
        </w:rPr>
        <w:t xml:space="preserve"> №10</w:t>
      </w:r>
    </w:p>
    <w:p w:rsidR="00A322FE" w:rsidRPr="00927C7F" w:rsidRDefault="001676E6" w:rsidP="00BC0A78">
      <w:pPr>
        <w:tabs>
          <w:tab w:val="left" w:pos="4820"/>
          <w:tab w:val="left" w:pos="4962"/>
          <w:tab w:val="left" w:pos="6300"/>
        </w:tabs>
        <w:spacing w:after="0" w:line="240" w:lineRule="auto"/>
        <w:ind w:right="44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</w:t>
      </w:r>
    </w:p>
    <w:p w:rsidR="00372BC3" w:rsidRPr="00927C7F" w:rsidRDefault="00372BC3" w:rsidP="00372B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размере, порядке и условиях предоставления гарантий </w:t>
      </w:r>
    </w:p>
    <w:p w:rsidR="00BC0A78" w:rsidRPr="00927C7F" w:rsidRDefault="00372BC3" w:rsidP="00372B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муниципальным служащим администрации сельского поселения Лемпино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5BAB" w:rsidRPr="00927C7F" w:rsidRDefault="00395BAB" w:rsidP="00BC0A7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78" w:rsidRPr="00927C7F" w:rsidRDefault="00BC0A78" w:rsidP="00C64B63">
      <w:pPr>
        <w:numPr>
          <w:ilvl w:val="0"/>
          <w:numId w:val="1"/>
        </w:numPr>
        <w:tabs>
          <w:tab w:val="left" w:pos="284"/>
          <w:tab w:val="left" w:pos="567"/>
          <w:tab w:val="left" w:pos="1134"/>
          <w:tab w:val="left" w:pos="1701"/>
          <w:tab w:val="left" w:pos="2127"/>
          <w:tab w:val="left" w:pos="2552"/>
          <w:tab w:val="left" w:pos="2835"/>
          <w:tab w:val="left" w:pos="3261"/>
          <w:tab w:val="left" w:pos="3828"/>
        </w:tabs>
        <w:autoSpaceDE w:val="0"/>
        <w:autoSpaceDN w:val="0"/>
        <w:adjustRightInd w:val="0"/>
        <w:spacing w:after="0" w:line="240" w:lineRule="auto"/>
        <w:ind w:hanging="72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положения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Положение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определяет размер, порядок и условия предоставления гарантий муниципальным служащим администрации сельского поселения Лемпино, установленных Федеральным законом от 02.03.2007 №25-ФЗ «О муниципальной службе в Российской Федерации», </w:t>
      </w:r>
      <w:r w:rsidR="00DD667E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D6FDE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аконо</w:t>
      </w:r>
      <w:r w:rsidR="003D41B9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Ханты-Мансийского автономного округа – Югры 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20.07.2007 №113-оз «Об отдельных вопросах муниципальной службы в Ханты - Мансийском автономном округе – Югре» и Уставом </w:t>
      </w:r>
      <w:r w:rsidR="00DD667E"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сельского поселения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Лемпино.</w:t>
      </w:r>
      <w:proofErr w:type="gramEnd"/>
    </w:p>
    <w:p w:rsidR="00BC0A78" w:rsidRPr="00927C7F" w:rsidRDefault="00BC0A78" w:rsidP="00BC0A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78" w:rsidRPr="00927C7F" w:rsidRDefault="00BC0A78" w:rsidP="00C64B6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Условия работы, обеспечивающие исполнение им                                                         должностных обязанностей в соответствии с должностной инструкцией</w:t>
      </w:r>
    </w:p>
    <w:p w:rsidR="00BC0A78" w:rsidRPr="00927C7F" w:rsidRDefault="00BC0A78" w:rsidP="00A322FE">
      <w:pPr>
        <w:numPr>
          <w:ilvl w:val="1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Муниципальному служащему обеспечивается рабочее место, организационно-техническое обеспечение, получение в установленном порядке информации и материалов, транспо</w:t>
      </w:r>
      <w:r w:rsidR="003D6FDE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ртное обслуживание, необходимое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обязанностей.</w:t>
      </w:r>
    </w:p>
    <w:p w:rsidR="00BC0A78" w:rsidRPr="00927C7F" w:rsidRDefault="00BC0A78" w:rsidP="00A322FE">
      <w:pPr>
        <w:numPr>
          <w:ilvl w:val="1"/>
          <w:numId w:val="2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Муниципальному служащему устанавливается пятидневная рабочая неделя. Нормальная продолжительность рабочего времени для муниципального служащего не может превышать 40 часов для мужчин и 36 часов в неделю для женщин.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A78" w:rsidRPr="00927C7F" w:rsidRDefault="00BC0A78" w:rsidP="00FF6FF9">
      <w:pPr>
        <w:numPr>
          <w:ilvl w:val="0"/>
          <w:numId w:val="2"/>
        </w:numPr>
        <w:tabs>
          <w:tab w:val="left" w:pos="284"/>
          <w:tab w:val="left" w:pos="1134"/>
          <w:tab w:val="left" w:pos="2127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 на своевременное и в полном объеме получение</w:t>
      </w:r>
      <w:r w:rsidR="00FF6FF9"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денежного содержания</w:t>
      </w:r>
    </w:p>
    <w:p w:rsidR="00BC0A78" w:rsidRPr="00927C7F" w:rsidRDefault="00BC0A78" w:rsidP="00A322FE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труда муниципального служащего производится в виде денежного содержания, которое состоит из должностного оклада муниципального служащего в соответствии с замещаемой им должностью муниципальной службы (далее - должностной оклад), а также из ежемесячных и иных дополнительных выплат, определяемых законом Ханты-Мансийского автономного округа - Югры.</w:t>
      </w:r>
    </w:p>
    <w:p w:rsidR="00BC0A78" w:rsidRPr="00927C7F" w:rsidRDefault="00BC0A78" w:rsidP="00A322FE">
      <w:pPr>
        <w:numPr>
          <w:ilvl w:val="1"/>
          <w:numId w:val="2"/>
        </w:numPr>
        <w:tabs>
          <w:tab w:val="left" w:pos="993"/>
        </w:tabs>
        <w:spacing w:after="0" w:line="240" w:lineRule="auto"/>
        <w:ind w:left="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Размер и условия оплаты труда муниципальных служащих, размер должностного оклада, а также размер ежемесячных и иных дополнительных выплат и порядок их осущес</w:t>
      </w:r>
      <w:r w:rsidR="00C97FCE" w:rsidRPr="00927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твления установлены</w:t>
      </w:r>
      <w:r w:rsidRPr="00927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7542D" w:rsidRPr="00927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решением Совета депутатов сельского поселения Лемпино от 20.04.2017 №215 </w:t>
      </w:r>
      <w:r w:rsidR="00F7542D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денежном содержании муниципальных служащих в органах местного самоуправления </w:t>
      </w:r>
      <w:r w:rsidR="00F7542D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 поселения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Лемпино</w:t>
      </w:r>
      <w:r w:rsidR="00F7542D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BC0A78" w:rsidRPr="00927C7F" w:rsidRDefault="00BC0A78" w:rsidP="00BC0A7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6FF9" w:rsidRPr="00927C7F" w:rsidRDefault="00BC0A78" w:rsidP="00394F1B">
      <w:pPr>
        <w:numPr>
          <w:ilvl w:val="0"/>
          <w:numId w:val="2"/>
        </w:num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Отдых, обеспечиваемый установлением нормальной продолжительности  </w:t>
      </w:r>
    </w:p>
    <w:p w:rsidR="00DC0D56" w:rsidRPr="00927C7F" w:rsidRDefault="00BC0A78" w:rsidP="00FF6FF9">
      <w:pPr>
        <w:tabs>
          <w:tab w:val="left" w:pos="142"/>
          <w:tab w:val="left" w:pos="284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рабочего времени (служебного), предоставлением выходных дней и                                                         нерабочих праздничных дней, а также ежегодного оплачиваемого отпуска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Муниципальному служащему предоставляется ежегодный оплачиваемый отпуск с сохранением замещаемой муниципальной должности муниципальной службы и денежного содержания.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4.2. Размер основного ежегодного оплачиваемого отпуска для муниципальных служащих определяется Законом Ханты-Мансийского автономного округа – Югры от 20.07.2007 №113-оз «Об отдельных вопросах муниципальной службы в Ханты-мансийском автономном округе – Югре».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4.3. Ежегодный оплачиваемый отпуск муниципального служащего состоит из основного оплачиваемого отпуска, дополнительных оплачиваемых отпусков, к которым относятся: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дополнительно оплачиваемый отпуск за выслугу лет;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дополнительно оплачиваемый отпуск за ненормированный рабочий </w:t>
      </w:r>
      <w:r w:rsidR="009968D5" w:rsidRPr="00927C7F">
        <w:rPr>
          <w:rFonts w:ascii="Times New Roman" w:hAnsi="Times New Roman" w:cs="Times New Roman"/>
          <w:sz w:val="24"/>
          <w:szCs w:val="24"/>
        </w:rPr>
        <w:t xml:space="preserve">(служебный)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день; 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дополнительно оплачиваемый отпуск за службу в местностях с особыми климатическими условиями, в соответствии с Законом Российской Федерации от</w:t>
      </w:r>
      <w:r w:rsidR="004344CA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19.02.1993 №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4520-1 «О государственных гарантиях и компенсациях для лиц, работающих и проживающих в районах Крайнего Севера и приравненных к ним местностях».</w:t>
      </w:r>
    </w:p>
    <w:p w:rsidR="00BC0A78" w:rsidRPr="00927C7F" w:rsidRDefault="00BC0A78" w:rsidP="00BC0A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Муниципальному служащему в связи с уходом в очередной оплачиваемый отпуск гарантируется единовременная выплата в размере трех с половиной фондов оплаты труда, при этом методика</w:t>
      </w:r>
      <w:r w:rsidR="001F4272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расчета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указана в правовых актах администрации сельского поселения Лемпино, регламентирующих денежное содержание и премирование муниципальных служащих.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Выплата денежного содержания муниципальному служащему за период ежегодного оплачиваемого отпуска должна производиться не позднее, чем за три дня до его начала.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4.6. Муниципальному служащему по его письменному заявлению решением работодателя может предоставляться отпуск без сохранения  денежного содержания продолжительностью не более одного года. Муниципальному служащему также предоставляется отпуск без сохранения денежного содержания в иных случаях, предусмотренных федеральными законами. 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4.7. Во время отпуска без  сохранения денежного содержания за муниципальным  служащим сохраняется замещаемая должность муниципальной службы.</w:t>
      </w:r>
    </w:p>
    <w:p w:rsidR="00CF6A3F" w:rsidRPr="00927C7F" w:rsidRDefault="009B6BE3" w:rsidP="009B6BE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4.8. </w:t>
      </w:r>
      <w:r w:rsidR="00CF6A3F" w:rsidRPr="00927C7F">
        <w:rPr>
          <w:rFonts w:ascii="Times New Roman" w:hAnsi="Times New Roman" w:cs="Times New Roman"/>
          <w:sz w:val="24"/>
          <w:szCs w:val="24"/>
        </w:rPr>
        <w:t>Муниципальным служащим, для которых установлен ненормированный рабочий (</w:t>
      </w:r>
      <w:proofErr w:type="gramStart"/>
      <w:r w:rsidR="00CF6A3F" w:rsidRPr="00927C7F">
        <w:rPr>
          <w:rFonts w:ascii="Times New Roman" w:hAnsi="Times New Roman" w:cs="Times New Roman"/>
          <w:sz w:val="24"/>
          <w:szCs w:val="24"/>
        </w:rPr>
        <w:t xml:space="preserve">служебный) </w:t>
      </w:r>
      <w:proofErr w:type="gramEnd"/>
      <w:r w:rsidR="00CF6A3F" w:rsidRPr="00927C7F">
        <w:rPr>
          <w:rFonts w:ascii="Times New Roman" w:hAnsi="Times New Roman" w:cs="Times New Roman"/>
          <w:sz w:val="24"/>
          <w:szCs w:val="24"/>
        </w:rPr>
        <w:t>день, предоставляется ежегодный дополнительный оплачиваемый отпуск за ненормированный рабочий (служебный) день</w:t>
      </w:r>
      <w:r w:rsidRPr="00927C7F">
        <w:rPr>
          <w:rFonts w:ascii="Times New Roman" w:hAnsi="Times New Roman" w:cs="Times New Roman"/>
          <w:sz w:val="24"/>
          <w:szCs w:val="24"/>
        </w:rPr>
        <w:t>,</w:t>
      </w:r>
      <w:r w:rsidR="00CF6A3F" w:rsidRPr="00927C7F">
        <w:rPr>
          <w:rFonts w:ascii="Times New Roman" w:hAnsi="Times New Roman" w:cs="Times New Roman"/>
          <w:sz w:val="24"/>
          <w:szCs w:val="24"/>
        </w:rPr>
        <w:t xml:space="preserve">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которого определяется </w:t>
      </w:r>
      <w:r w:rsidR="001F4272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 Ханты-Мансийского автономного округа - Югры от 20.07.2007 №113-оз «Об отдельных вопросах муниципальной службы в Ханты-Мансийском автономном округе - Югре».</w:t>
      </w:r>
    </w:p>
    <w:p w:rsidR="009B6BE3" w:rsidRPr="00927C7F" w:rsidRDefault="009B6BE3" w:rsidP="0039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</w:p>
    <w:p w:rsidR="00BC0A78" w:rsidRPr="00927C7F" w:rsidRDefault="00BC0A78" w:rsidP="0039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Медицинское обслуживание муниципального служащего и                                              </w:t>
      </w:r>
      <w:r w:rsidR="004344CA"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</w:t>
      </w: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членов его семьи, в том числе после выхода муниципального служащего на пенсию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Муниципальному служащему и членам его семьи, в том числе после выхода муниципального служащего на пенсию гарантируется медицинское обслуживание в соответствии с законодательством Российской Федерации</w:t>
      </w:r>
      <w:r w:rsidR="008309CE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0A78" w:rsidRPr="00927C7F" w:rsidRDefault="00BC0A78" w:rsidP="0039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Пенсионное обеспечение за выслугу лет</w:t>
      </w:r>
      <w:r w:rsidR="00A74CE6"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 связи с инвалидностью,                                                   а также пенсионное обеспечение членов семьи муниципального служащего                                          в случае его смерти, наступившей в связи с исполнением им должностных обязанностей</w:t>
      </w:r>
    </w:p>
    <w:p w:rsidR="00BC0A78" w:rsidRPr="00927C7F" w:rsidRDefault="003B2755" w:rsidP="003B2755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C7F">
        <w:rPr>
          <w:rFonts w:ascii="Times New Roman" w:hAnsi="Times New Roman" w:cs="Times New Roman"/>
          <w:sz w:val="24"/>
          <w:szCs w:val="24"/>
        </w:rPr>
        <w:t>Дополнительное пенсионное обеспечение за выслугу лет и с в связи с инвалидностью, а также пенсионное обеспечение членов семьи муниципального служащего, в случае его смерти, наступившей в связи с исполнением им должностных обязанностей, назначается в порядке, утвержденном решением Совета депутатов сельского поселения Лемпино от 20.04.2017                                               №220.</w:t>
      </w:r>
      <w:proofErr w:type="gramEnd"/>
    </w:p>
    <w:p w:rsidR="00BC0A78" w:rsidRPr="00927C7F" w:rsidRDefault="00BC0A78" w:rsidP="0039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Обязательное государственное страхование на случай причинения                                    вреда здоровью и имуществу муниципального служащего                                                               в связи с исполнением им должностных обязанностей</w:t>
      </w:r>
    </w:p>
    <w:p w:rsidR="007B1ED5" w:rsidRPr="00927C7F" w:rsidRDefault="00382C15" w:rsidP="00382C15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C7F">
        <w:rPr>
          <w:rFonts w:ascii="Times New Roman" w:hAnsi="Times New Roman" w:cs="Times New Roman"/>
          <w:sz w:val="24"/>
          <w:szCs w:val="24"/>
        </w:rPr>
        <w:t>Муниципальному служащему гарантируется обязательное государственное страхование на случай причинения вреда здоровью и имуществу муниципального служащего в связи с исполнением им должностных обязанностей в соответствии с законодательством Российской Федерации.</w:t>
      </w:r>
    </w:p>
    <w:p w:rsidR="00BC0A78" w:rsidRPr="00927C7F" w:rsidRDefault="00BC0A78" w:rsidP="006C1FC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8. Обязательное государственное социальное страхование                                                                         на случай заболевания или утраты трудоспособности  в период прохождения муниципальным служащим муниципальной службы или после ее прекращения,                                 </w:t>
      </w:r>
      <w:r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но наступивших в связи с исполнением им должностных обязанностей</w:t>
      </w:r>
    </w:p>
    <w:p w:rsidR="00BC0A78" w:rsidRPr="00927C7F" w:rsidRDefault="00BC0A78" w:rsidP="00086F8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Муниципальному служащему гарантируется обязательное социальное страхование в соответствии с законодательством Российской Федерации, регулирующим правоотношения в системе обязательного социального страхования на случай заболевания или утраты трудоспособности</w:t>
      </w:r>
      <w:r w:rsidR="00086F89"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95BAB" w:rsidRPr="00927C7F" w:rsidRDefault="00395BAB" w:rsidP="00394F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394F1B" w:rsidRPr="00927C7F" w:rsidRDefault="00BC0A78" w:rsidP="00394F1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Защита муниципального служащего и членов его семьи от насилия,                                 угроз и других неправомерных действий в связи с исполнением им                             </w:t>
      </w:r>
      <w:r w:rsidR="00394F1B"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должностных обязанностей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Защита муниципального служащего и членов его семьи от насилия, угроз и других неправомерных действий в связи с исполнением им должностных обязанностей осуществляется в случаях, порядке и на условиях, установленных федеральными законами.</w:t>
      </w:r>
    </w:p>
    <w:p w:rsidR="00086F89" w:rsidRPr="00927C7F" w:rsidRDefault="00086F89" w:rsidP="00BC0A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3383C" w:rsidRDefault="00086F89" w:rsidP="00086F8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10. Профессиональная переподготовка, повышение квалификации </w:t>
      </w:r>
    </w:p>
    <w:p w:rsidR="0013383C" w:rsidRDefault="00086F89" w:rsidP="00086F8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сохранением на э</w:t>
      </w:r>
      <w:r w:rsidR="001338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тот период замещаемой должности</w:t>
      </w:r>
      <w:r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муниципальной службы </w:t>
      </w:r>
    </w:p>
    <w:p w:rsidR="00086F89" w:rsidRPr="00927C7F" w:rsidRDefault="00086F89" w:rsidP="00086F8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 денежного содержания</w:t>
      </w:r>
    </w:p>
    <w:p w:rsidR="00086F89" w:rsidRPr="00927C7F" w:rsidRDefault="00086F89" w:rsidP="00086F89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Муниципальному служащему в соответствии с нормативными правовыми актами Ханты-Мансийского автономного округа – Югры и нормативными правовыми актами Российской Федерации гарантируются переподготовка и повышение квалификации за счет средств бюджета сельского поселения Лемпино с сохранением денежного содержания на период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замещаемой должности.</w:t>
      </w:r>
    </w:p>
    <w:p w:rsidR="00BC0A78" w:rsidRPr="00927C7F" w:rsidRDefault="00BC0A78" w:rsidP="00DC0D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C0A78" w:rsidRPr="00927C7F" w:rsidRDefault="00086F89" w:rsidP="00394F1B">
      <w:pPr>
        <w:tabs>
          <w:tab w:val="left" w:pos="561"/>
        </w:tabs>
        <w:autoSpaceDE w:val="0"/>
        <w:autoSpaceDN w:val="0"/>
        <w:adjustRightInd w:val="0"/>
        <w:spacing w:after="0" w:line="240" w:lineRule="auto"/>
        <w:ind w:firstLine="5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Возмещение расходов, связанных со служебными командировками          муниципальных служащих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При направлении муниципального служащего в служебную командировку ему возмещаются: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расходы по проезду к месту командирования и обратно к постоянному месту работы; 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расходы на проезд из одного населенного пункта в другой, в случае командирования в несколько государственных органов, органов местного самоуправления (организаций), расположенных в разных населенных пунктах;  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расходы по найму жилого помещения; 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дополнительные расходы, связанные с проживанием вне места постоянного жительства (суточные).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.2. При направлении муниципального служащего в служебную командировку ему выдается денежный аванс на основании соответствующего муниципального правового акта и заявления на оплату расходов на проезд, наем жилого помещения и дополнительных расходов, связанных с проживанием вне места постоянного жительства (суточные), включающиеся за каждый день пребывания в служебной командировке.</w:t>
      </w:r>
    </w:p>
    <w:p w:rsidR="00BC0A78" w:rsidRPr="00927C7F" w:rsidRDefault="00086F89" w:rsidP="0057564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 Расходы муниципального служащего, связанные со служебными командировками на территории Российской Федерации, возмещаются в пределах фактических документально подтвержденных расходов, но не свыше следующих </w:t>
      </w:r>
      <w:r w:rsidR="0057564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предельных нормативов, а именно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найму жилого помещения (кроме случая, когда направленному в служебную командировку муниципальному служащему предоставляется бесплатное помещение) -</w:t>
      </w:r>
      <w:r w:rsidR="0057564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3500 рублей в сутки.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.4. В случае если в населенном пункте отсутствует гостиница, муниципальный служащий может воспользоваться иным жилым помещением либо аналогичным жилым помещением в ближайшем населенном пункте. Обязательные документы по найму жилого помещения: счет и чек контрольно-кассового аппарата об оплате или квитанция к приходному кассовому ордеру с печатью. Если оплата производится банковской картой муниципального служащего, то предоставляются слипы и чеки электронных терминалов и справка из гостиницы, что оплата за проживание произведена, с указанием суммы, заверенная подписью и печатью.</w:t>
      </w:r>
    </w:p>
    <w:p w:rsidR="00BC0A78" w:rsidRPr="00927C7F" w:rsidRDefault="00002AC2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ополнительные расходы, связанные с проживанием вне постоянного места жительства (суточные), выплачиваются муниципальному служащему за каждый день нахождения в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служебной командировке, включая выходные и праздничные дни, а также дни нахождения в пути, в том числе за время вынужденной остановки в пути, в размере 500 рублей. 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.5. В случае командирования муниципального служащего в такую местность, откуда он по условиям транспортного сообщения и характеру выполняемого задания имеет возможность ежедневно возвращаться к постоянному месту жительства, суточные не выплачиваются. </w:t>
      </w:r>
      <w:proofErr w:type="gramStart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вопрос о целесообразности ежедневного возвращения муниципального служащего из места командирования к постоянному месту жительства в каждом конкретном случае</w:t>
      </w:r>
      <w:proofErr w:type="gramEnd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решается представителем нанимателя (работодателя) или уполномоченным им лицом с учетом расстояния, условий транспортного сообщения, характера выполняемого служебного задания, а также необходимости создания муниципальному служащему условий отдыха.</w:t>
      </w:r>
    </w:p>
    <w:p w:rsidR="00BC0A78" w:rsidRPr="00927C7F" w:rsidRDefault="00362F2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асходы по проезду к месту служебной командировки и обратно к месту постоянной работы – в размере фактических расходов, подтвержденных проездными документами – билетами (с приложением посадочных талонов при авиаперелете) (включая оплату услуг по оформлению проездных документов, расходы за пользование в поездах постельными принадлежностями), но не выше стоимости проезда:</w:t>
      </w:r>
    </w:p>
    <w:p w:rsidR="00BC0A78" w:rsidRPr="00927C7F" w:rsidRDefault="00362F2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воздушным транспортом - тариф проезда в салоне экономического класса;</w:t>
      </w:r>
    </w:p>
    <w:p w:rsidR="00BC0A78" w:rsidRPr="00927C7F" w:rsidRDefault="00362F2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морским и речным транспортом - тариф проезда в четырехместной каюте с комплексным обслуживанием пассажиров;</w:t>
      </w:r>
    </w:p>
    <w:p w:rsidR="00BC0A78" w:rsidRPr="00927C7F" w:rsidRDefault="00362F2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железнодорожным транспортом – не выше тарифа проезда в вагоне</w:t>
      </w:r>
      <w:proofErr w:type="gramStart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«купейный»;</w:t>
      </w:r>
    </w:p>
    <w:p w:rsidR="00BC0A78" w:rsidRPr="00927C7F" w:rsidRDefault="00362F2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автомобильным транспортом - тариф проезда в автобусе общего типа.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.6. При приобретении муниципальным служащим авиабилета, оформленного в бездокументарной форме (электронная маршрут/квитанция электронного пассажирского билета (электронный авиабилет)) для поездок на территории Российской Федерации, подтверждающими документами являются: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маршрут/квитанция (выписка из автоматизированной информационной системы оформления воздушных перевозок);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посадочные талоны, подтверждающие перелет муниципального служащего по указанному в электронном авиабилете маршруту;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документ, подтверждающий произведенную оплату перевозки: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чек или другой документ, оформленный на бланке строгой отчетности (при оплате наличными денежными средствами);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слипы и чеки электронных терминалов при проведении операций с использованием банковской карты, держателем которой является подотчетное лицо (при оплате банковской картой);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подтверждение проведения операции по оплате электронного авиабилета кредитным учреждением, в котором подотчетному лицу открыт банковский счет, предусматривающий совершение операций с использованием банковской карты (при оплате банковской картой через Интернет – сайты авиакомпаний).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.7. При приобретении муниципальным служащим электронного проездного документа (билета), используемого на железнодорожном транспорте, к оплате представляется контрольный купон электронного проездного документа (выписка из автоматизированной системы управления пассажирскими перевозками на железнодорожном транспорте), оформленного на бланке строгой отчетности (билет состоит из двух частей контрольного и посадочного купонов):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если пройдена электронная регистрация на сайте Открытого акционерного общества «Российские железные дороги» (далее – ОАО «РЖД»), то распечатывается контрольный купон и посадочный купон на одном листе с сайта ОАО «РЖД». Подтверждение проведения операции по оплате электронного проездного документа (билета), используемого на железнодорожном транспорте кредитным учреждением, в котором подотчетному лицу открыт банковский счет, предусматривающий совершение операций с использованием банковской карты (при оплате банковской картой через Интернет – сайты ОАО «РЖД»);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если не пройдена электронная регистрация на сайте ОАО «РЖД», то распечатывается контрольный купон с сайта ОАО «РЖД», который в обязательном порядке направляется в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электронном виде по информационно – телекоммуникационной сети пассажиру на его электронную почту), а посадочный купон необходимо получить на бланке проездного документа (билета) в кассе или терминале самообслуживания.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.8. При отсутствии проездных документов, подтверждающих расходы по проезду к месту постоянной работы, данные расходы возмещаются в размере, не превышающем минимальной стоимости проезда железнодорожным транспортом в плацкартном вагоне на основании справки, выданной транспортной организацией.</w:t>
      </w:r>
    </w:p>
    <w:p w:rsidR="00BC0A78" w:rsidRPr="00927C7F" w:rsidRDefault="00BC0A78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86F89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.9. Фактический срок пребывания </w:t>
      </w:r>
      <w:r w:rsidR="0013383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служащего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командировке определяется по проездным документам, представляемым работником по возвращении из командировки.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.10. </w:t>
      </w:r>
      <w:proofErr w:type="gramStart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проезда </w:t>
      </w:r>
      <w:r w:rsidR="00133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служащего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письменного решения работодателя к месту командирования и (или) обратно к месту работы на служебном транспорте, на транспорте, находящемся в собственности работника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работником по возвращении из командировки работодателю с приложением документов, подтверждающих использование указанного транспорта</w:t>
      </w:r>
      <w:proofErr w:type="gramEnd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проезда к месту командирования и обратно (путевой лист, маршрутный лист, счета, квитанции, кассовые чеки и иные документы, подтверждающие маршрут следования транспорта).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.11. </w:t>
      </w:r>
      <w:proofErr w:type="gramStart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Предельные нормы возмещения суточных при направлении муниципальных служащих в служебные командировки за пределы территории Российской Федерации устанавливаются в размерах, равных утвержденным Постановлением Правительства Росси</w:t>
      </w:r>
      <w:r w:rsidR="003B129F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йской Федерации от 26.12.2005 №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812 «О размере и порядке выплаты суточных в иностранной валюте и надбавок к суточным в иностранной валюте при служебных командировках на территории иностранных государств работников, заключивших трудовой договор о работе в федеральных государственных</w:t>
      </w:r>
      <w:proofErr w:type="gramEnd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органах, работников государственных внебюджетных фондов Российской Федерации, федеральных государственных учреждений» размерам суточных в иностранной валюте, выплачиваемых работникам организаций, финансируемых за счет средств федерального бюджета, при служебных командировках на территории иностранных государств. </w:t>
      </w:r>
      <w:proofErr w:type="gramEnd"/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.12. По возвращении из служебной командировки муниципальный служащий в течение трех рабочих дней </w:t>
      </w:r>
      <w:proofErr w:type="gramStart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 работодателю авансовый отчет</w:t>
      </w:r>
      <w:proofErr w:type="gramEnd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 израсходованных в связи с командировкой суммах и производит окончательный расчет по выданному ему перед отъездом в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.13. Возмещение расходов, связанных со служебными командировками, муниципальным служащим устанавливается в пределах ассигнований, предусмотренных на данные цели сметами учреждений на соответствующий финансовый год, за счет бюджетных средств.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.14. Возмещение всех расходов, связанных со служебной командировкой, производится при предоставлении документов, подтверждающих эти расходы.</w:t>
      </w:r>
    </w:p>
    <w:p w:rsidR="00BC0A78" w:rsidRPr="00927C7F" w:rsidRDefault="00086F89" w:rsidP="00BC0A78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.15. В случае отсутствия проездных документов фактический срок пребывания работника в командировке работник подтверждает документами по найму жилого помещения в месте командирования. При проживании в гостинице указанный срок пребывания подтверждается квитанцией (талоном) либо иным документом, подтверждающим заключение договора на оказание гостиничных услуг по месту командирования, содержащим сведения, предусмотренные Правилами предоставления гостиничных услуг в Российской Федерации, утвержденными постановлением Правительства Российской Федерации от 09.10.2015 № 1085 «Об утверждении Правил  предоставления гостиничных услуг в Российской Федерации».</w:t>
      </w:r>
    </w:p>
    <w:p w:rsidR="00BC0A78" w:rsidRPr="00927C7F" w:rsidRDefault="00086F89" w:rsidP="00585546">
      <w:pPr>
        <w:tabs>
          <w:tab w:val="left" w:pos="561"/>
        </w:tabs>
        <w:spacing w:after="0" w:line="240" w:lineRule="auto"/>
        <w:ind w:firstLine="5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.16. </w:t>
      </w:r>
      <w:proofErr w:type="gramStart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работником представляются служебная записка и (или) иной документ о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фактическом сроке пребывания работника в командировке, содержащий подтверждение принимающей работника стороны (организации либо должностного лица) о сроке прибытия (убытия) работника</w:t>
      </w:r>
      <w:proofErr w:type="gramEnd"/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месту командирования (из места командировки)</w:t>
      </w:r>
    </w:p>
    <w:p w:rsidR="00BC0A78" w:rsidRPr="00927C7F" w:rsidRDefault="00BC0A78" w:rsidP="00BC0A78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C0A78" w:rsidRPr="00927C7F" w:rsidRDefault="00BC0A78" w:rsidP="00394F1B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12. Согласие муниципального служащего на перевод                                                                </w:t>
      </w:r>
      <w:r w:rsidR="0095698E"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на другую должность муниципальной службы</w:t>
      </w:r>
    </w:p>
    <w:p w:rsidR="00BC0A78" w:rsidRPr="00927C7F" w:rsidRDefault="00BC0A78" w:rsidP="00BC0A78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Муниципальному служащему гарантируется обязательность получения его согласия на перевод на другую должность муниципальной службы, за исключением случаев, предусмотренных федеральным законодательством.</w:t>
      </w:r>
    </w:p>
    <w:p w:rsidR="00BC0A78" w:rsidRPr="00927C7F" w:rsidRDefault="00BC0A78" w:rsidP="00585546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0A78" w:rsidRPr="00927C7F" w:rsidRDefault="00BC0A78" w:rsidP="00394F1B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13.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Возмещение расходов и предоставление иных компенсаций                                                                в связи с приемом муниципального служащего на муниципальную службу,                                 переводом на должность муниципальной службы в другой орган местного самоуправления, направлением на муниципальную службу в другую местность, а также возмещение связанных с этим транспортных расходов и расходов на оплату жилья</w:t>
      </w:r>
    </w:p>
    <w:p w:rsidR="00BC0A78" w:rsidRPr="00927C7F" w:rsidRDefault="00BC0A78" w:rsidP="00BC0A78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Муниципальному служащему в соответствии с нормативными правовыми актами </w:t>
      </w:r>
      <w:r w:rsidR="00723A53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</w:t>
      </w:r>
      <w:r w:rsidR="00723A53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Югры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нормативными правовыми актами Российской Федерации гарантируется возмещение расходов и предоставление иных компенсаций в связи с приемом на муниципальную службу, переводом на должность муниципальной службы в другой орган местного самоуправления, направлением на муниципальную службу в другую местность, а также возмещаются связанные с этим транспортные расходы и расходы на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оплату жилья.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:rsidR="004019B1" w:rsidRPr="00927C7F" w:rsidRDefault="004019B1" w:rsidP="004019B1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27C7F">
        <w:rPr>
          <w:rFonts w:ascii="Times New Roman" w:hAnsi="Times New Roman"/>
          <w:b/>
          <w:sz w:val="24"/>
          <w:szCs w:val="24"/>
          <w:lang w:eastAsia="ru-RU"/>
        </w:rPr>
        <w:t>14. Страхование на случай причинения вреда здоровью                                                  муниципального служащего в связи с исполнением им должностных обязанностей</w:t>
      </w:r>
    </w:p>
    <w:p w:rsidR="00F954F6" w:rsidRPr="00927C7F" w:rsidRDefault="00F954F6" w:rsidP="004019B1">
      <w:pPr>
        <w:pStyle w:val="a3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7C7F">
        <w:rPr>
          <w:rFonts w:ascii="Times New Roman" w:hAnsi="Times New Roman"/>
          <w:sz w:val="24"/>
          <w:szCs w:val="24"/>
        </w:rPr>
        <w:t xml:space="preserve">Страхование муниципального служащего, на случай причинения вреда здоровью муниципального служащего в связи с исполнением им должностных обязанностей, осуществляется в случаях, порядке и размерах, установленных </w:t>
      </w:r>
      <w:r w:rsidRPr="00927C7F">
        <w:rPr>
          <w:rFonts w:ascii="Times New Roman" w:hAnsi="Times New Roman"/>
          <w:b/>
          <w:i/>
          <w:sz w:val="24"/>
          <w:szCs w:val="24"/>
        </w:rPr>
        <w:t>прило</w:t>
      </w:r>
      <w:r w:rsidR="006873A8" w:rsidRPr="00927C7F">
        <w:rPr>
          <w:rFonts w:ascii="Times New Roman" w:hAnsi="Times New Roman"/>
          <w:b/>
          <w:i/>
          <w:sz w:val="24"/>
          <w:szCs w:val="24"/>
        </w:rPr>
        <w:t>жением</w:t>
      </w:r>
      <w:r w:rsidRPr="00927C7F">
        <w:rPr>
          <w:rFonts w:ascii="Times New Roman" w:hAnsi="Times New Roman"/>
          <w:sz w:val="24"/>
          <w:szCs w:val="24"/>
        </w:rPr>
        <w:t xml:space="preserve"> к настоящему Положению.</w:t>
      </w:r>
    </w:p>
    <w:p w:rsidR="00BC0A78" w:rsidRPr="00927C7F" w:rsidRDefault="00BC0A78" w:rsidP="007C512A">
      <w:pPr>
        <w:tabs>
          <w:tab w:val="left" w:pos="993"/>
        </w:tabs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D15457" w:rsidRPr="00927C7F" w:rsidRDefault="007C512A" w:rsidP="00D15457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27C7F">
        <w:rPr>
          <w:rFonts w:ascii="Times New Roman" w:eastAsia="Times New Roman" w:hAnsi="Times New Roman"/>
          <w:b/>
          <w:sz w:val="24"/>
          <w:szCs w:val="24"/>
          <w:lang w:eastAsia="ru-RU"/>
        </w:rPr>
        <w:t>15</w:t>
      </w:r>
      <w:r w:rsidR="00BC0A78" w:rsidRPr="00927C7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D15457" w:rsidRPr="00927C7F">
        <w:rPr>
          <w:rFonts w:ascii="Times New Roman" w:hAnsi="Times New Roman"/>
          <w:b/>
          <w:sz w:val="24"/>
          <w:szCs w:val="24"/>
        </w:rPr>
        <w:t xml:space="preserve">Компенсация стоимости расходов по проезду муниципального служащего,                        к месту получения услуг, предусмотренных путевкой или связанных с отдыхом, </w:t>
      </w:r>
    </w:p>
    <w:p w:rsidR="00D15457" w:rsidRPr="00927C7F" w:rsidRDefault="00D15457" w:rsidP="00D15457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27C7F">
        <w:rPr>
          <w:rFonts w:ascii="Times New Roman" w:hAnsi="Times New Roman"/>
          <w:b/>
          <w:sz w:val="24"/>
          <w:szCs w:val="24"/>
        </w:rPr>
        <w:t xml:space="preserve">и обратно к ежегодному оплачиваемому отпуску, в том числе </w:t>
      </w:r>
    </w:p>
    <w:p w:rsidR="00D15457" w:rsidRPr="00927C7F" w:rsidRDefault="00D15457" w:rsidP="00D15457">
      <w:pPr>
        <w:pStyle w:val="a3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27C7F">
        <w:rPr>
          <w:rFonts w:ascii="Times New Roman" w:hAnsi="Times New Roman"/>
          <w:b/>
          <w:sz w:val="24"/>
          <w:szCs w:val="24"/>
        </w:rPr>
        <w:t>детям муниципального служащего</w:t>
      </w:r>
    </w:p>
    <w:p w:rsidR="00D15457" w:rsidRPr="00927C7F" w:rsidRDefault="00D15457" w:rsidP="00D15457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7C7F">
        <w:rPr>
          <w:rFonts w:ascii="Times New Roman" w:hAnsi="Times New Roman"/>
          <w:sz w:val="24"/>
          <w:szCs w:val="24"/>
        </w:rPr>
        <w:t xml:space="preserve">Компенсация стоимости расходов по проезду муниципального служащего, к месту получения услуг, предусмотренных путевкой (санаторно-курортных, оздоровительных, курсовок) или связанных с отдыхом (проживание в гостинице, отеле, </w:t>
      </w:r>
      <w:proofErr w:type="spellStart"/>
      <w:r w:rsidRPr="00927C7F">
        <w:rPr>
          <w:rFonts w:ascii="Times New Roman" w:hAnsi="Times New Roman"/>
          <w:sz w:val="24"/>
          <w:szCs w:val="24"/>
        </w:rPr>
        <w:t>спа</w:t>
      </w:r>
      <w:proofErr w:type="spellEnd"/>
      <w:r w:rsidRPr="00927C7F">
        <w:rPr>
          <w:rFonts w:ascii="Times New Roman" w:hAnsi="Times New Roman"/>
          <w:sz w:val="24"/>
          <w:szCs w:val="24"/>
        </w:rPr>
        <w:t xml:space="preserve">-отеле, хостеле, пансионате, базе отдыха, туристической базе, гостиничном комплексе, кемпинге, </w:t>
      </w:r>
      <w:proofErr w:type="spellStart"/>
      <w:r w:rsidRPr="00927C7F">
        <w:rPr>
          <w:rFonts w:ascii="Times New Roman" w:hAnsi="Times New Roman"/>
          <w:sz w:val="24"/>
          <w:szCs w:val="24"/>
        </w:rPr>
        <w:t>автокемпинге</w:t>
      </w:r>
      <w:proofErr w:type="spellEnd"/>
      <w:r w:rsidRPr="00927C7F">
        <w:rPr>
          <w:rFonts w:ascii="Times New Roman" w:hAnsi="Times New Roman"/>
          <w:sz w:val="24"/>
          <w:szCs w:val="24"/>
        </w:rPr>
        <w:t>, гостевом доме, гостевых комнатах, апартаментах, бунгало, шале, коттеджах и домиках, мотеле, лагерях, горных лагерях, спортивных лагерях, детских лагерях, доме отдыха, профилактории, речные, морские круизы), и</w:t>
      </w:r>
      <w:proofErr w:type="gramEnd"/>
      <w:r w:rsidRPr="00927C7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7C7F">
        <w:rPr>
          <w:rFonts w:ascii="Times New Roman" w:hAnsi="Times New Roman"/>
          <w:sz w:val="24"/>
          <w:szCs w:val="24"/>
        </w:rPr>
        <w:t xml:space="preserve">обратно к ежегодному оплачиваемому отпуску, в том числе детям муниципального служащего, в пределах Российской Федерации (далее - компенсация стоимости расходов </w:t>
      </w:r>
      <w:r w:rsidRPr="00927C7F">
        <w:rPr>
          <w:rFonts w:ascii="Times New Roman" w:hAnsi="Times New Roman"/>
          <w:sz w:val="24"/>
          <w:szCs w:val="24"/>
        </w:rPr>
        <w:br/>
        <w:t>по проезду) осуществляется на основании заявления муниципального служащего, с приложением договора (при наличии), отрывного талона к путевке или иного документа, подтверждающего пребывание в организации, и аналогично оплате проезда к месту использования отпуска и обратно в соответствии решением Совета депутатов сельского поселения</w:t>
      </w:r>
      <w:proofErr w:type="gramEnd"/>
      <w:r w:rsidRPr="00927C7F">
        <w:rPr>
          <w:rFonts w:ascii="Times New Roman" w:hAnsi="Times New Roman"/>
          <w:sz w:val="24"/>
          <w:szCs w:val="24"/>
        </w:rPr>
        <w:t xml:space="preserve"> Лемпино от 20.04.2017  №218 «О гарантиях и компенсациях для лиц, работающих в организациях, финансируемых из бюджета сельского поселения Лемпино». </w:t>
      </w:r>
    </w:p>
    <w:p w:rsidR="00D15457" w:rsidRPr="00927C7F" w:rsidRDefault="00D15457" w:rsidP="00D15457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>Предварительная оплата компенсации стоимости расходов по проезду не производится.</w:t>
      </w:r>
    </w:p>
    <w:p w:rsidR="00D15457" w:rsidRPr="00927C7F" w:rsidRDefault="00D15457" w:rsidP="00D15457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</w:rPr>
        <w:t>Муниципальному служащему и его детям компенсация стоимости расходов по проезду осуществляется один раз в два года. В календарном году муниципальному служащему, предоставляется одна из гарантий: компенсация стоимости расходов по проезду или оплата проезда к месту использования отпуска и обратно.</w:t>
      </w:r>
    </w:p>
    <w:p w:rsidR="00D15457" w:rsidRPr="00927C7F" w:rsidRDefault="00D15457" w:rsidP="00D1545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27C7F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служащий несет ответственность согласно законодательству Российской Федерации за достоверность сведений, содержащихся в документах, предоставляемых для компенсации стоимости расходов по проезду. </w:t>
      </w:r>
    </w:p>
    <w:p w:rsidR="00D15457" w:rsidRPr="00927C7F" w:rsidRDefault="00D15457" w:rsidP="00D15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C0A78" w:rsidRPr="00927C7F" w:rsidRDefault="00927C7F" w:rsidP="00D154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="00BC0A78" w:rsidRPr="00927C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Иные выплаты</w:t>
      </w:r>
    </w:p>
    <w:p w:rsidR="00BC0A78" w:rsidRPr="00927C7F" w:rsidRDefault="00BC0A78" w:rsidP="00BC0A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360C60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019B1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Муниципальному служащему гарантируется единовременная выплата в размере одного месячного фонда оплаты труда в следующих случаях:</w:t>
      </w:r>
    </w:p>
    <w:p w:rsidR="00BC0A78" w:rsidRPr="00927C7F" w:rsidRDefault="00360C60" w:rsidP="00360C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к юбилейным датам в связи с д</w:t>
      </w:r>
      <w:r w:rsidR="00C6423C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остижением возраста 50, 55, 60</w:t>
      </w:r>
      <w:r w:rsidR="008E250A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, 65</w:t>
      </w:r>
      <w:r w:rsidR="00C6423C" w:rsidRPr="00927C7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 по личному заявлению или ходатайству непосредственного руководителя с приложением копии паспорта;</w:t>
      </w:r>
    </w:p>
    <w:p w:rsidR="00360C60" w:rsidRPr="00927C7F" w:rsidRDefault="00360C60" w:rsidP="00360C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BC0A78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связи со смертью близких родственников (родители, супруг (супруга), дети) по личному заявлению работника, при предоставлении заверенных надлежащим образом копий свидетельства о смерти и документов, подтверждающих родственные или семейные отношения (свидетельства о рождении, свидетельства о регистрации брака, постановления об установлении опеки (попечительства).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662FF" w:rsidRDefault="00BC0A78" w:rsidP="009662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единовременной выплаты является распоряжение администра</w:t>
      </w:r>
      <w:r w:rsidR="009662FF"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сельско</w:t>
      </w:r>
      <w:r w:rsidR="00170607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поселения Лемпино;</w:t>
      </w:r>
    </w:p>
    <w:p w:rsidR="00170607" w:rsidRDefault="00170607" w:rsidP="009662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3) на оздоровление муниципального служащего и его несовершеннолетних детей - в общем размере 65 000 (шестьдесят пять тысяч) рублей, в том числе налог на доходы физических лиц.</w:t>
      </w:r>
    </w:p>
    <w:p w:rsidR="00170607" w:rsidRDefault="00170607" w:rsidP="009662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Единовременная выплата на оздоровление муниципального служащего и его несовершеннолетних детей производиться 1 раз в календарном году, при уходе муниципального служащего в очередной оплачиваемый отпуск продолжительностью не менее 14 календарных дней, на основании заявления муниципального служащего.</w:t>
      </w:r>
    </w:p>
    <w:p w:rsidR="00170607" w:rsidRPr="00927C7F" w:rsidRDefault="00170607" w:rsidP="0017060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 для единовременной выплаты является распоряжение работодателя.</w:t>
      </w:r>
    </w:p>
    <w:p w:rsidR="00D15457" w:rsidRPr="00927C7F" w:rsidRDefault="00D15457" w:rsidP="009011C0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C0A78" w:rsidRPr="00927C7F" w:rsidRDefault="00D15457" w:rsidP="00D15457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b/>
          <w:sz w:val="24"/>
          <w:szCs w:val="24"/>
        </w:rPr>
        <w:t xml:space="preserve">17. </w:t>
      </w:r>
      <w:r w:rsidR="00BC0A78" w:rsidRPr="00927C7F">
        <w:rPr>
          <w:rFonts w:ascii="Times New Roman" w:eastAsia="Times New Roman" w:hAnsi="Times New Roman"/>
          <w:b/>
          <w:sz w:val="24"/>
          <w:szCs w:val="24"/>
          <w:lang w:eastAsia="ru-RU"/>
        </w:rPr>
        <w:t>Заключительные положения</w:t>
      </w:r>
    </w:p>
    <w:p w:rsidR="00BC0A78" w:rsidRPr="00927C7F" w:rsidRDefault="00BC0A78" w:rsidP="00D1545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расторжении трудового договора с муниципальным служащим,  в связи с ликвидацией органа местного самоуправления, либо с сокращением штата работников органа местного самоуправления, муниципальному служащему предоставляются гарантии, установленные трудовым законодательством для работников в случае их увольнения в связи с ликвидацией организации, либо сокращением штата работников организации.</w:t>
      </w:r>
    </w:p>
    <w:p w:rsidR="00BC0A78" w:rsidRPr="00927C7F" w:rsidRDefault="00BC0A78" w:rsidP="00BC0A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Финансирование предоставления гарантий установленных настоящим Положением производится за счёт средств местного бюджета. Сокращение ассигнований не может служить основанием для отмены или снижения размера гарантий, предусмотренных настоящим Положением </w:t>
      </w:r>
    </w:p>
    <w:p w:rsidR="00AC0190" w:rsidRPr="00927C7F" w:rsidRDefault="00AC0190">
      <w:pPr>
        <w:rPr>
          <w:rFonts w:ascii="Times New Roman" w:hAnsi="Times New Roman" w:cs="Times New Roman"/>
          <w:sz w:val="24"/>
          <w:szCs w:val="24"/>
        </w:rPr>
      </w:pPr>
    </w:p>
    <w:p w:rsidR="00AC0190" w:rsidRPr="00927C7F" w:rsidRDefault="00AC0190" w:rsidP="00AC0190">
      <w:pPr>
        <w:rPr>
          <w:rFonts w:ascii="Times New Roman" w:hAnsi="Times New Roman" w:cs="Times New Roman"/>
          <w:sz w:val="24"/>
          <w:szCs w:val="24"/>
        </w:rPr>
      </w:pPr>
    </w:p>
    <w:p w:rsidR="00AC0190" w:rsidRPr="00927C7F" w:rsidRDefault="00AC0190" w:rsidP="00AC0190">
      <w:pPr>
        <w:rPr>
          <w:rFonts w:ascii="Times New Roman" w:hAnsi="Times New Roman" w:cs="Times New Roman"/>
          <w:sz w:val="24"/>
          <w:szCs w:val="24"/>
        </w:rPr>
      </w:pPr>
    </w:p>
    <w:p w:rsidR="00FA0141" w:rsidRPr="00927C7F" w:rsidRDefault="00FA0141" w:rsidP="00AC0190">
      <w:pPr>
        <w:rPr>
          <w:rFonts w:ascii="Times New Roman" w:hAnsi="Times New Roman" w:cs="Times New Roman"/>
          <w:sz w:val="24"/>
          <w:szCs w:val="24"/>
        </w:rPr>
      </w:pPr>
    </w:p>
    <w:p w:rsidR="00FA0141" w:rsidRPr="00927C7F" w:rsidRDefault="00FA0141" w:rsidP="00AC0190">
      <w:pPr>
        <w:rPr>
          <w:rFonts w:ascii="Times New Roman" w:hAnsi="Times New Roman" w:cs="Times New Roman"/>
          <w:sz w:val="24"/>
          <w:szCs w:val="24"/>
        </w:rPr>
      </w:pPr>
    </w:p>
    <w:p w:rsidR="00FA0141" w:rsidRPr="00927C7F" w:rsidRDefault="00FA0141" w:rsidP="00AC0190">
      <w:pPr>
        <w:rPr>
          <w:rFonts w:ascii="Times New Roman" w:hAnsi="Times New Roman" w:cs="Times New Roman"/>
          <w:sz w:val="24"/>
          <w:szCs w:val="24"/>
        </w:rPr>
      </w:pPr>
    </w:p>
    <w:p w:rsidR="00FA0141" w:rsidRPr="00927C7F" w:rsidRDefault="00FA0141" w:rsidP="00AC0190">
      <w:pPr>
        <w:rPr>
          <w:rFonts w:ascii="Times New Roman" w:hAnsi="Times New Roman" w:cs="Times New Roman"/>
          <w:sz w:val="24"/>
          <w:szCs w:val="24"/>
        </w:rPr>
      </w:pPr>
    </w:p>
    <w:p w:rsidR="006C1FC3" w:rsidRPr="00927C7F" w:rsidRDefault="006C1FC3" w:rsidP="006C1FC3">
      <w:pPr>
        <w:pStyle w:val="a3"/>
        <w:ind w:left="6379"/>
        <w:rPr>
          <w:rFonts w:ascii="Times New Roman" w:hAnsi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pStyle w:val="a3"/>
        <w:ind w:left="6379"/>
        <w:rPr>
          <w:rFonts w:ascii="Times New Roman" w:hAnsi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pStyle w:val="a3"/>
        <w:ind w:left="6379"/>
        <w:rPr>
          <w:rFonts w:ascii="Times New Roman" w:hAnsi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pStyle w:val="a3"/>
        <w:ind w:left="6379"/>
        <w:rPr>
          <w:rFonts w:ascii="Times New Roman" w:hAnsi="Times New Roman"/>
          <w:sz w:val="24"/>
          <w:szCs w:val="24"/>
          <w:lang w:eastAsia="ru-RU"/>
        </w:rPr>
      </w:pPr>
    </w:p>
    <w:p w:rsidR="006C1FC3" w:rsidRPr="00927C7F" w:rsidRDefault="006C1FC3" w:rsidP="005D0D55">
      <w:pPr>
        <w:pStyle w:val="a3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6C1FC3" w:rsidRPr="00927C7F" w:rsidRDefault="006C1FC3" w:rsidP="006C1FC3">
      <w:pPr>
        <w:pStyle w:val="a3"/>
        <w:ind w:left="6379"/>
        <w:rPr>
          <w:rFonts w:ascii="Times New Roman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</w:t>
      </w:r>
    </w:p>
    <w:p w:rsidR="006C1FC3" w:rsidRPr="00927C7F" w:rsidRDefault="006C1FC3" w:rsidP="006C1FC3">
      <w:pPr>
        <w:pStyle w:val="a3"/>
        <w:ind w:left="6379"/>
        <w:rPr>
          <w:rFonts w:ascii="Times New Roman" w:eastAsiaTheme="minorHAnsi" w:hAnsi="Times New Roman"/>
          <w:sz w:val="24"/>
          <w:szCs w:val="24"/>
        </w:rPr>
      </w:pPr>
      <w:r w:rsidRPr="00927C7F">
        <w:rPr>
          <w:rFonts w:ascii="Times New Roman" w:hAnsi="Times New Roman"/>
          <w:sz w:val="24"/>
          <w:szCs w:val="24"/>
          <w:lang w:eastAsia="ru-RU"/>
        </w:rPr>
        <w:t xml:space="preserve">к Положению о размере, порядке и условиях предоставления гарантий </w:t>
      </w:r>
    </w:p>
    <w:p w:rsidR="006C1FC3" w:rsidRPr="00927C7F" w:rsidRDefault="006C1FC3" w:rsidP="006C1FC3">
      <w:pPr>
        <w:pStyle w:val="a3"/>
        <w:ind w:left="6379"/>
        <w:rPr>
          <w:rFonts w:ascii="Times New Roman" w:hAnsi="Times New Roman"/>
          <w:sz w:val="24"/>
          <w:szCs w:val="24"/>
          <w:lang w:eastAsia="ru-RU"/>
        </w:rPr>
      </w:pPr>
      <w:r w:rsidRPr="00927C7F">
        <w:rPr>
          <w:rFonts w:ascii="Times New Roman" w:hAnsi="Times New Roman"/>
          <w:sz w:val="24"/>
          <w:szCs w:val="24"/>
          <w:lang w:eastAsia="ru-RU"/>
        </w:rPr>
        <w:t>муниципальным служащим администрации сельского поселения Лемпино</w:t>
      </w:r>
    </w:p>
    <w:p w:rsidR="006C1FC3" w:rsidRPr="00927C7F" w:rsidRDefault="006C1FC3" w:rsidP="006C1FC3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ПОРЯДОК </w:t>
      </w:r>
    </w:p>
    <w:p w:rsidR="006C1FC3" w:rsidRPr="00927C7F" w:rsidRDefault="006C1FC3" w:rsidP="006C1F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страхования муниципальных служащих органов местного самоуправления администрации сельского поселения Лемпино </w:t>
      </w:r>
    </w:p>
    <w:p w:rsidR="006C1FC3" w:rsidRPr="00927C7F" w:rsidRDefault="006C1FC3" w:rsidP="006C1F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(далее – Порядок)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1. Общие положения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определяет случаи, порядок и размеры выплат по страхованию муниципальных служащих органов местного самоуправления администрации сельского поселения Лемпино в соответствии с Федеральным законом "О муниципальной службе в Российской Федерации".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2. В соответствии с настоящим Порядком страхованию подлежат муниципальные служащие, замещающие должности муниципальной службы в органах местного самоуправления администрации сельского поселения Лемпино.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 Участники отношений, регулируемых настоящим Порядком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Участниками отношений, регулируемых настоящим Порядком, являются: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1) страхователь;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2) страховщик;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3) застрахованное лицо.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Страхователем является муниципальное казенное учреждение административно-хозяйственная служба «Север» на основании заключенных договоров по оказанию услуг по ведению бухгалтерского учета.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Страховщиком является страховая компания, выбранная в соответствии с процедурами, установленными федеральным законодательством о контрактной системе в сфере закупок. Отношения между страхователем и страховщиком регулируются настоящим Положением, иными правовыми актами и договором страхования, заключаемым в соответствии с гражданским законодательством. 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Застрахованным лицом является муниципальный служащий, в отношении которого заключается договор страхования.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 Объекты страхования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Объектами страхования в соответствии с настоящим Порядком являются: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1) имущественные интересы, связанные с причинением вреда здоровью муниципального служащего в связи с исполнением им должностных обязанностей;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2) имущественные интересы, связанные с причинением вреда имуществу муниципального служащего в связи с исполнением им должностных обязанностей.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4. Страховые случаи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Страховыми случаями являются внезапные непреднамеренные для страхователя и застрахованного лица события, произошедшие в период действия договора страхования и сопровождающиеся ранениями, увечьями и иными повреждениями здоровья, приведшими к временной утрате общей трудоспособности, профессиональному заболеванию, острому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заболеванию или обострению хронического заболевания, назначению инвалидности либо смерти застрахованных лиц, повреждением или утратой имущества застрахованных лиц при:</w:t>
      </w:r>
      <w:proofErr w:type="gramEnd"/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ими должностных обязанностей на рабочем месте, в командировках, разъездах, при следовании пешком;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следовании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месту работы или возвращении с места работы пешком, на транспорте, предоставленном страхователем, личном или общественном транспорте;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следовании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месту служебной командировки и обратно;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4) иных обстоятельствах в связи с профессиональной деятельностью лиц, замещающих должности муниципальной службы;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нахождении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отпуске, в том числе в отпуске по беременности и родам.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Страховыми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признаются случаи, если они произошли вследствие: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причинения следующего вреда здоровью: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ожоги в результате взрыва, действия электрического тока, пожара, химического, термического ожога и иного воздействия;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ушибы или иные повреждения здоровья в результате обвала, падения предметов, падения лиц, замещающих должности муниципальной службы;</w:t>
      </w:r>
    </w:p>
    <w:p w:rsidR="006C1FC3" w:rsidRPr="00927C7F" w:rsidRDefault="006C1FC3" w:rsidP="006C1FC3">
      <w:pPr>
        <w:suppressLineNumbers/>
        <w:shd w:val="clear" w:color="auto" w:fill="FFFFFF"/>
        <w:topLinePunc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ранения и иные повреждения здоровья в результате нападения животных, противоправных действий третьих лиц, использования лицами, замещающими должности муниципальной службы, или третьими лицами транспортных средств, инструментов, иных предметов;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травма, явившаяся следствием несчастного случая или неправильных медицинских манипуляций, случайное острое отравление химическими веществами и ядами биологического происхождения (включая токсин, вызывающий заболевание ботулизмом);</w:t>
      </w:r>
    </w:p>
    <w:p w:rsidR="006C1FC3" w:rsidRPr="00927C7F" w:rsidRDefault="006C1FC3" w:rsidP="006C1FC3">
      <w:pPr>
        <w:suppressLineNumbers/>
        <w:shd w:val="clear" w:color="auto" w:fill="FFFFFF"/>
        <w:tabs>
          <w:tab w:val="left" w:pos="1145"/>
        </w:tabs>
        <w:topLinePunct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инвалидность 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группы, первично установленная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лицу, замещающему должность муниципальной службы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вследствие травмы, явившейся следствием несчастного случая или неправильных медицинских манипуляций, случайного острого отравления химическими веществами и ядами биологического происхождения, а также вследствие заболевания, в период действия контракта страхования, либо до истечения времени со дня этих событий или развития заболевания равного сроку страхования, но не менее 3-х и не</w:t>
      </w:r>
      <w:proofErr w:type="gramEnd"/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более 12 месяцев;</w:t>
      </w:r>
    </w:p>
    <w:p w:rsidR="006C1FC3" w:rsidRPr="00927C7F" w:rsidRDefault="006C1FC3" w:rsidP="006C1FC3">
      <w:pPr>
        <w:suppressLineNumbers/>
        <w:shd w:val="clear" w:color="auto" w:fill="FFFFFF"/>
        <w:tabs>
          <w:tab w:val="left" w:pos="1202"/>
        </w:tabs>
        <w:topLinePunct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смерть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замещающего должность муниципальной службы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вследствие травмы, явившейся следствием несчастного случая или неправильных медицинских манипуляций, случайного острого отравления химическими веществами и ядами биологического происхождения или вследствие заболевания, наступившая в период действия контракта страхования либо до истечения времени со дня этих событий или развития заболевания, равного сроку страхования, но не менее 3-х и не более 12 месяцев, а также смерть</w:t>
      </w:r>
      <w:proofErr w:type="gramEnd"/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gramStart"/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наступившая</w:t>
      </w:r>
      <w:proofErr w:type="gramEnd"/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период действия контракта страхования от удушения вследствие случайного попадания в дыхательные пути инородного тела, утопления, анафилактического шока, переохлаждения организма;</w:t>
      </w:r>
    </w:p>
    <w:p w:rsidR="006C1FC3" w:rsidRPr="00927C7F" w:rsidRDefault="006C1FC3" w:rsidP="006C1FC3">
      <w:pPr>
        <w:shd w:val="clear" w:color="auto" w:fill="FFFFFF"/>
        <w:tabs>
          <w:tab w:val="left" w:pos="1202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27C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опасное для жизни заболевание, впервые </w:t>
      </w:r>
      <w:proofErr w:type="spellStart"/>
      <w:r w:rsidRPr="00927C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развившееся</w:t>
      </w:r>
      <w:proofErr w:type="spellEnd"/>
      <w:r w:rsidRPr="00927C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и диагностированное в пе</w:t>
      </w:r>
      <w:r w:rsidRPr="00927C7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риод действия контракта страхования, либо последствия такого заболевания, предусмотренные </w:t>
      </w:r>
      <w:r w:rsidRPr="00927C7F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«Перечнем опасных для жизни заболеваний и их последствий» и не яв</w:t>
      </w:r>
      <w:r w:rsidRPr="00927C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ляющиеся следствием предшествовавших заболеваний и/или операций, указанных в соответствующем «Перечне предшествовавших заболеваний и/или состояний»,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причинение в результате дорожно-транспортного происшествия в период действия контракта обязательного страхования владельцем транспортного средства вреда жизни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здоровью или имуществу потерпевшего, которое влечет за собой обязанность страховщика произвести страховую выплату.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повреждения или утраты имущества в случае пожара, взрыва, действия воды, похищения имущества путем кражи, грабежа, разбоя, угона транспорта, имущества, дорожно-транспортного происшествия, произошедшего не по вине застрахованного.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Не являются страховыми случаями внезапные непреднамеренные для страхователя и застрахованного лица события, происшедшие в период действия договора страхования и сопровождающиеся ранениями, увечьями и иными повреждениями здоровья, приведшими к временной утрате общей трудоспособности, назначению инвалидности либо смерти застрахованных лиц, повреждением или утратой имущества застрахованных лиц, а именно: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 связанные с уходом за больным членом семьи или ребенком;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связанные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объявлением карантина в установленном порядке;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самоубийства (кроме случаев, когда служащий был вынужден совершить суицид в результате противоправных действий третьих лиц, не являющихся лицами, имеющими право на получение страховых выплат);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события, вызванные умышленными действиями лиц, замещающих должности муниципальной службы, по причинению вреда здоровью и (или) имуществу;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события, вызванные добровольным приведением лицами, замещающими должности муниципальной службы, себя в состояние алкогольного, наркотического или токсического опьянения, если это послужило основной причиной несчастного случая;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6) несчастный случай при совершении или попытке совершения застрахованным лицом противоправных действий;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управление застрахованным лицом транспортным средством без права такого управления или в состоянии алкогольного, наркотического опьянения либо заведомая передача управления транспортным средством лицу, не имеющему права управления или находящемуся в состоянии алкогольного, наркотического опьянения;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события, вызванные дорожно-транспортным происшествием, произошедшим по вине застрахованного лица;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9) случаи причинения вреда здоровью лица, замещающего должность муниципальной службы или его имуществу, не связанные с профессиональной деятельностью.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5. Размеры возмещения вреда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11. Вред, причиненный здоровью и имуществу застрахованных лиц, возмещается в следующих размерах: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случае гибели (смерти) застрахованных лиц в связи с исполнением ими должностных обязанностей - в размере, равном страховой сумме возмещения вреда, причиненного здоровью;</w:t>
      </w:r>
      <w:proofErr w:type="gramEnd"/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случае причинения вреда здоровью застрахованных лиц в связи с исполнением ими должностных обязанностей, исключающего возможность дальнейшего замещения должности муниципальной службы, при получении инвалидности I группы - в размере, равном страховой сумме возмещения вреда, причиненного здоровью;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3) в случае причинения вреда здоровью застрахованных лиц в связи с их профессиональной деятельностью, исключающего возможность дальнейшего замещения должности муниципальной службы, которую застрахованный замещал до причинения вреда здоровью, при получении инвалидности II группы - 75 процентов от страховой суммы возмещения вреда, причиненного здоровью; при получении инвалидности III группы - 50 процентов от страховой суммы возмещения вреда, причиненного здоровью;</w:t>
      </w:r>
      <w:proofErr w:type="gramEnd"/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4) в случае причинения вреда здоровью застрахованных лиц в связи с их профессиональной деятельностью, не повлекшего стойкой утраты трудоспособности и не повлиявшего на способность заниматься в дальнейшем профессиональной деятельностью, если временная утрата трудоспособности застрахованных лиц длилась два и более месяца, в том числе после освобождения замещаемой должности, если она наступила вследствие причинения вреда здоровью в связи с исполнением ими должностных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обязанностей, - в размере, равном 30 процентам от страховой суммы возмещения вреда, причиненного здоровью;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5) в случае причинения вреда здоровью застрахованных лиц в связи с их профессиональной деятельностью, не повлекшего постоянной (полной или частичной) утраты общей трудоспособности, не повлиявшего на способность заниматься в дальнейшем профессиональной деятельностью, в том числе после освобождения замещаемой должности, если она наступила вследствие причинения вреда здоровью в связи с исполнением ими должностных обязанностей, - в размере, равном 25 процентам от страховой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суммы возмещения вреда, причиненного здоровью;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в случае причинения вреда (повреждения, утраты) имуществу, в том числе транспортному средству, принадлежащего муниципальным служащим на праве собственности, в связи с их </w:t>
      </w: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служебной деятельностью - в полном размере, но не более размера страховой суммы возмещения вреда, причиненного имуществу застрахованного лица, установленного п. 14 настоящего Порядка;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7) в случае временной утраты трудоспособности муниципальных служащих в связи с общим или иным заболеванием, не связанным со служебной деятельностью, наступившим в период действия страхового покрытия, производится выплата страхового пособия в размере разницы между суммой дневного денежного содержания застрахованного лица и суммой выплаты пособия по социальному государственному страхованию не более чем за 21 день нетрудоспособности (за исключением случаев нахождения в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отпуске</w:t>
      </w:r>
      <w:proofErr w:type="gramEnd"/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беременности и родам, а также госпитализации и последующей реабилитации).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6. Размеры страховой суммы и страховой премии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12. Страхование муниципальных служащих осуществляется ежегодно на полный календарный год.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13. Страховой суммой возмещения вреда, причиненного здоровью муниципальных служащих в связи с исполнением ими должностных обязанностей, а также страховой суммой возмещения вреда, причиненного имуществу застрахованных лиц в связи с исполнением ими должностных обязанностей, является сумма, приведенная ниже в таблице в зависимости от категории работников: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5115"/>
        <w:gridCol w:w="3814"/>
      </w:tblGrid>
      <w:tr w:rsidR="006C1FC3" w:rsidRPr="00927C7F" w:rsidTr="005757C2">
        <w:trPr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C3" w:rsidRPr="00927C7F" w:rsidRDefault="006C1FC3" w:rsidP="005757C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C3" w:rsidRPr="00927C7F" w:rsidRDefault="006C1FC3" w:rsidP="005757C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работников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C3" w:rsidRPr="00927C7F" w:rsidRDefault="006C1FC3" w:rsidP="005757C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Страховая сумма</w:t>
            </w:r>
          </w:p>
        </w:tc>
      </w:tr>
      <w:tr w:rsidR="006C1FC3" w:rsidRPr="00927C7F" w:rsidTr="005757C2">
        <w:trPr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3" w:rsidRPr="00927C7F" w:rsidRDefault="006C1FC3" w:rsidP="005757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FC3" w:rsidRPr="00927C7F" w:rsidRDefault="006C1FC3" w:rsidP="005757C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C3" w:rsidRPr="00927C7F" w:rsidRDefault="006C1FC3" w:rsidP="005757C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одного человека, рублей</w:t>
            </w:r>
          </w:p>
        </w:tc>
      </w:tr>
      <w:tr w:rsidR="006C1FC3" w:rsidRPr="00927C7F" w:rsidTr="005757C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FC3" w:rsidRPr="00927C7F" w:rsidRDefault="006C1FC3" w:rsidP="005757C2">
            <w:pPr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C3" w:rsidRPr="00927C7F" w:rsidRDefault="006C1FC3" w:rsidP="005757C2">
            <w:pPr>
              <w:tabs>
                <w:tab w:val="left" w:pos="2952"/>
              </w:tabs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специалист, ведущий специалист</w:t>
            </w:r>
          </w:p>
        </w:tc>
        <w:tc>
          <w:tcPr>
            <w:tcW w:w="3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FC3" w:rsidRPr="00927C7F" w:rsidRDefault="006C1FC3" w:rsidP="005757C2">
            <w:pPr>
              <w:tabs>
                <w:tab w:val="left" w:pos="2952"/>
              </w:tabs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27C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250 000,00</w:t>
            </w:r>
          </w:p>
        </w:tc>
      </w:tr>
    </w:tbl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Страховая сумма возмещения вреда, причиненного здоровью застрахованного лица, составляет 90 (девяносто) процентов от страховой суммы, установленной в п. 13 настоящего Порядка. Страховая сумма возмещения вреда, причиненного имуществу застрахованного лица, составляет 10 (десять) процентов от страховой суммы, установленной в п. 13 настоящего Порядка. 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15. Размер страховой премии определяется договором, заключенным со страховщиком.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7. </w:t>
      </w: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Порядок осуществления страховых выплат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16. Страховые выплаты производятся при наличии положительного заключения экспертных комиссий, образуемых в администрации сельского поселения Лемпино, о связи страхового случая с исполнением должностных обязанностей муниципальных служащих.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17. Экспертная комиссия проводит заседания по мере необходимости, но не позднее одной недели с момента сообщения о произошедшем страховом случае. Основанием для образования экспертной комиссии является сообщение о произошедшем страховом случае застрахованным лицом иными должностными лицами.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Создание, состав экспертной комиссии и порядок работы определяется правовым актом соответственно администрации сельского поселения Лемпино.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8. Финансирование </w:t>
      </w: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FC3" w:rsidRPr="00927C7F" w:rsidRDefault="006C1FC3" w:rsidP="006C1FC3">
      <w:pPr>
        <w:widowControl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C7F">
        <w:rPr>
          <w:rFonts w:ascii="Times New Roman" w:eastAsia="Times New Roman" w:hAnsi="Times New Roman" w:cs="Times New Roman"/>
          <w:sz w:val="24"/>
          <w:szCs w:val="24"/>
          <w:lang w:eastAsia="ru-RU"/>
        </w:rPr>
        <w:t>18. Страхование муниципальных служащих осуществляется за счет средств, выделяемых на эти цели страхователям из бюджета сельского поселения Лемпино.</w:t>
      </w:r>
    </w:p>
    <w:p w:rsidR="00FA0141" w:rsidRDefault="00FA0141" w:rsidP="00AC0190"/>
    <w:sectPr w:rsidR="00FA0141" w:rsidSect="00394F1B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367" w:rsidRDefault="00581367" w:rsidP="00FA0141">
      <w:pPr>
        <w:spacing w:after="0" w:line="240" w:lineRule="auto"/>
      </w:pPr>
      <w:r>
        <w:separator/>
      </w:r>
    </w:p>
  </w:endnote>
  <w:endnote w:type="continuationSeparator" w:id="0">
    <w:p w:rsidR="00581367" w:rsidRDefault="00581367" w:rsidP="00FA0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367" w:rsidRDefault="00581367" w:rsidP="00FA0141">
      <w:pPr>
        <w:spacing w:after="0" w:line="240" w:lineRule="auto"/>
      </w:pPr>
      <w:r>
        <w:separator/>
      </w:r>
    </w:p>
  </w:footnote>
  <w:footnote w:type="continuationSeparator" w:id="0">
    <w:p w:rsidR="00581367" w:rsidRDefault="00581367" w:rsidP="00FA0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1895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A0141" w:rsidRPr="00FA0141" w:rsidRDefault="00FA0141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A014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A014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A014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D0D55">
          <w:rPr>
            <w:rFonts w:ascii="Times New Roman" w:hAnsi="Times New Roman" w:cs="Times New Roman"/>
            <w:noProof/>
            <w:sz w:val="20"/>
            <w:szCs w:val="20"/>
          </w:rPr>
          <w:t>9</w:t>
        </w:r>
        <w:r w:rsidRPr="00FA014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FA0141" w:rsidRDefault="00FA01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A00AB"/>
    <w:multiLevelType w:val="hybridMultilevel"/>
    <w:tmpl w:val="6ACCB4A6"/>
    <w:lvl w:ilvl="0" w:tplc="A5CC15E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955371C"/>
    <w:multiLevelType w:val="hybridMultilevel"/>
    <w:tmpl w:val="63C4C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7B7FA2"/>
    <w:multiLevelType w:val="hybridMultilevel"/>
    <w:tmpl w:val="C2C6AD7E"/>
    <w:lvl w:ilvl="0" w:tplc="768AF9DA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735768C"/>
    <w:multiLevelType w:val="multilevel"/>
    <w:tmpl w:val="61B600D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A78"/>
    <w:rsid w:val="00002AC2"/>
    <w:rsid w:val="00025D66"/>
    <w:rsid w:val="0003397B"/>
    <w:rsid w:val="0006344A"/>
    <w:rsid w:val="00063F85"/>
    <w:rsid w:val="00084258"/>
    <w:rsid w:val="00086F89"/>
    <w:rsid w:val="000B7896"/>
    <w:rsid w:val="001105E5"/>
    <w:rsid w:val="0013383C"/>
    <w:rsid w:val="001402FE"/>
    <w:rsid w:val="001676E6"/>
    <w:rsid w:val="00170607"/>
    <w:rsid w:val="001F4272"/>
    <w:rsid w:val="00227B94"/>
    <w:rsid w:val="00243DE0"/>
    <w:rsid w:val="00267EEA"/>
    <w:rsid w:val="002C0E3F"/>
    <w:rsid w:val="002E0BE4"/>
    <w:rsid w:val="003243B4"/>
    <w:rsid w:val="00346220"/>
    <w:rsid w:val="00355DE5"/>
    <w:rsid w:val="00360C60"/>
    <w:rsid w:val="00362F29"/>
    <w:rsid w:val="00363368"/>
    <w:rsid w:val="00372BC3"/>
    <w:rsid w:val="00382C15"/>
    <w:rsid w:val="00385830"/>
    <w:rsid w:val="00394F1B"/>
    <w:rsid w:val="00395BAB"/>
    <w:rsid w:val="003B129F"/>
    <w:rsid w:val="003B2755"/>
    <w:rsid w:val="003C690E"/>
    <w:rsid w:val="003D41B9"/>
    <w:rsid w:val="003D6FDE"/>
    <w:rsid w:val="004019B1"/>
    <w:rsid w:val="004344CA"/>
    <w:rsid w:val="00441E61"/>
    <w:rsid w:val="00454C8D"/>
    <w:rsid w:val="005141B7"/>
    <w:rsid w:val="005442CA"/>
    <w:rsid w:val="00572C5E"/>
    <w:rsid w:val="00575648"/>
    <w:rsid w:val="00581367"/>
    <w:rsid w:val="00585546"/>
    <w:rsid w:val="005946F6"/>
    <w:rsid w:val="005C6CF7"/>
    <w:rsid w:val="005D0D55"/>
    <w:rsid w:val="005D5BD3"/>
    <w:rsid w:val="005F3BBB"/>
    <w:rsid w:val="00656141"/>
    <w:rsid w:val="006603B6"/>
    <w:rsid w:val="006804D1"/>
    <w:rsid w:val="006873A8"/>
    <w:rsid w:val="006C1FC3"/>
    <w:rsid w:val="00723A53"/>
    <w:rsid w:val="00757B91"/>
    <w:rsid w:val="007B1ED5"/>
    <w:rsid w:val="007C512A"/>
    <w:rsid w:val="007C600C"/>
    <w:rsid w:val="007E02A7"/>
    <w:rsid w:val="007F5F90"/>
    <w:rsid w:val="008309CE"/>
    <w:rsid w:val="008467D4"/>
    <w:rsid w:val="008B043A"/>
    <w:rsid w:val="008E250A"/>
    <w:rsid w:val="009011C0"/>
    <w:rsid w:val="00927C7F"/>
    <w:rsid w:val="00933AC4"/>
    <w:rsid w:val="0094061C"/>
    <w:rsid w:val="00942234"/>
    <w:rsid w:val="0094623A"/>
    <w:rsid w:val="0095698E"/>
    <w:rsid w:val="009578A5"/>
    <w:rsid w:val="009662FF"/>
    <w:rsid w:val="009968D5"/>
    <w:rsid w:val="009B6BE3"/>
    <w:rsid w:val="009C686D"/>
    <w:rsid w:val="009E695C"/>
    <w:rsid w:val="00A02001"/>
    <w:rsid w:val="00A1389D"/>
    <w:rsid w:val="00A322FE"/>
    <w:rsid w:val="00A375C8"/>
    <w:rsid w:val="00A74CE6"/>
    <w:rsid w:val="00A8390C"/>
    <w:rsid w:val="00AC0190"/>
    <w:rsid w:val="00AE31A1"/>
    <w:rsid w:val="00AF5AF7"/>
    <w:rsid w:val="00B10937"/>
    <w:rsid w:val="00B57454"/>
    <w:rsid w:val="00B960E2"/>
    <w:rsid w:val="00BB6716"/>
    <w:rsid w:val="00BC0A78"/>
    <w:rsid w:val="00BC6BD9"/>
    <w:rsid w:val="00C30E62"/>
    <w:rsid w:val="00C326D1"/>
    <w:rsid w:val="00C6423C"/>
    <w:rsid w:val="00C64B63"/>
    <w:rsid w:val="00C66C27"/>
    <w:rsid w:val="00C676B5"/>
    <w:rsid w:val="00C82375"/>
    <w:rsid w:val="00C97FCE"/>
    <w:rsid w:val="00CD731E"/>
    <w:rsid w:val="00CE27A4"/>
    <w:rsid w:val="00CF6A3F"/>
    <w:rsid w:val="00D15457"/>
    <w:rsid w:val="00D614BB"/>
    <w:rsid w:val="00D82C3B"/>
    <w:rsid w:val="00D87699"/>
    <w:rsid w:val="00D94422"/>
    <w:rsid w:val="00DC0D56"/>
    <w:rsid w:val="00DD667E"/>
    <w:rsid w:val="00E22331"/>
    <w:rsid w:val="00E67FCA"/>
    <w:rsid w:val="00EE3086"/>
    <w:rsid w:val="00F05F1A"/>
    <w:rsid w:val="00F61452"/>
    <w:rsid w:val="00F7542D"/>
    <w:rsid w:val="00F954F6"/>
    <w:rsid w:val="00F95BEA"/>
    <w:rsid w:val="00FA0141"/>
    <w:rsid w:val="00FC4164"/>
    <w:rsid w:val="00FF6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623A"/>
    <w:pPr>
      <w:keepNext/>
      <w:spacing w:after="0" w:line="240" w:lineRule="auto"/>
      <w:outlineLvl w:val="0"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4623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23A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62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462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9462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462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FA0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0141"/>
  </w:style>
  <w:style w:type="paragraph" w:styleId="a7">
    <w:name w:val="footer"/>
    <w:basedOn w:val="a"/>
    <w:link w:val="a8"/>
    <w:uiPriority w:val="99"/>
    <w:unhideWhenUsed/>
    <w:rsid w:val="00FA0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0141"/>
  </w:style>
  <w:style w:type="paragraph" w:styleId="a9">
    <w:name w:val="Balloon Text"/>
    <w:basedOn w:val="a"/>
    <w:link w:val="aa"/>
    <w:uiPriority w:val="99"/>
    <w:semiHidden/>
    <w:unhideWhenUsed/>
    <w:rsid w:val="0006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F8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754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4623A"/>
    <w:pPr>
      <w:keepNext/>
      <w:spacing w:after="0" w:line="240" w:lineRule="auto"/>
      <w:outlineLvl w:val="0"/>
    </w:pPr>
    <w:rPr>
      <w:rFonts w:ascii="Arial" w:eastAsia="Times New Roman" w:hAnsi="Arial" w:cs="Times New Roman"/>
      <w:sz w:val="2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4623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623A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62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rsid w:val="009462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9462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94623A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FA0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A0141"/>
  </w:style>
  <w:style w:type="paragraph" w:styleId="a7">
    <w:name w:val="footer"/>
    <w:basedOn w:val="a"/>
    <w:link w:val="a8"/>
    <w:uiPriority w:val="99"/>
    <w:unhideWhenUsed/>
    <w:rsid w:val="00FA0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A0141"/>
  </w:style>
  <w:style w:type="paragraph" w:styleId="a9">
    <w:name w:val="Balloon Text"/>
    <w:basedOn w:val="a"/>
    <w:link w:val="aa"/>
    <w:uiPriority w:val="99"/>
    <w:semiHidden/>
    <w:unhideWhenUsed/>
    <w:rsid w:val="0006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63F8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754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5793</Words>
  <Characters>33022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114</cp:revision>
  <cp:lastPrinted>2018-09-25T12:32:00Z</cp:lastPrinted>
  <dcterms:created xsi:type="dcterms:W3CDTF">2017-03-20T10:50:00Z</dcterms:created>
  <dcterms:modified xsi:type="dcterms:W3CDTF">2018-09-25T12:32:00Z</dcterms:modified>
</cp:coreProperties>
</file>