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16.08.2018 сельского поселения </w:t>
      </w: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начало в 16.00 </w:t>
      </w:r>
    </w:p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1.О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и дополнений в Устав сельского поселения </w:t>
      </w: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2.О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проекте решения Совета депутатов сельского поселения </w:t>
      </w: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«О внесении изменений и дополнений в Устав сельского поселения </w:t>
      </w: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>»;</w:t>
      </w:r>
    </w:p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3.Об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утверждении Правил благоустройства территории сельского поселения </w:t>
      </w: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4.Об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утверждении Положения о размере, порядке и условиях предоставления гарантий лицу, замещающему муниципальную должность на постоянной основе в органах местного самоуправления сельского поселения </w:t>
      </w: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5.О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включении объекта недвижимости в реестре муниципальной собственности;</w:t>
      </w:r>
    </w:p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6Об</w:t>
      </w:r>
      <w:proofErr w:type="spellEnd"/>
      <w:r w:rsidRPr="000D7824">
        <w:rPr>
          <w:rFonts w:ascii="Tahoma" w:eastAsia="Times New Roman" w:hAnsi="Tahoma" w:cs="Tahoma"/>
          <w:color w:val="333333"/>
          <w:sz w:val="20"/>
          <w:szCs w:val="20"/>
        </w:rPr>
        <w:t xml:space="preserve"> исключении объектов недвижимости из реестра муниципальной собственности;</w:t>
      </w:r>
    </w:p>
    <w:p w:rsidR="000D7824" w:rsidRPr="000D7824" w:rsidRDefault="000D7824" w:rsidP="000D782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0D7824">
        <w:rPr>
          <w:rFonts w:ascii="Tahoma" w:eastAsia="Times New Roman" w:hAnsi="Tahoma" w:cs="Tahoma"/>
          <w:color w:val="333333"/>
          <w:sz w:val="20"/>
          <w:szCs w:val="20"/>
        </w:rPr>
        <w:t>7.Разное</w:t>
      </w:r>
      <w:proofErr w:type="spellEnd"/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24"/>
    <w:rsid w:val="000D7824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2024-01-21T18:31:00Z</dcterms:created>
  <dcterms:modified xsi:type="dcterms:W3CDTF">2024-01-21T18:31:00Z</dcterms:modified>
</cp:coreProperties>
</file>