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15" w:rsidRDefault="00E73D53">
      <w:pPr>
        <w:pStyle w:val="a5"/>
        <w:framePr w:w="1738" w:h="1165" w:hRule="exact" w:wrap="none" w:vAnchor="page" w:hAnchor="page" w:x="8516" w:y="12279"/>
        <w:shd w:val="clear" w:color="auto" w:fill="auto"/>
      </w:pPr>
      <w:r>
        <w:t xml:space="preserve"> </w:t>
      </w:r>
    </w:p>
    <w:p w:rsidR="00D01561" w:rsidRDefault="00EA33F1">
      <w:pPr>
        <w:rPr>
          <w:rFonts w:ascii="Times New Roman" w:hAnsi="Times New Roman" w:cs="Times New Roman"/>
        </w:rPr>
      </w:pPr>
      <w:r>
        <w:rPr>
          <w:noProof/>
          <w:sz w:val="2"/>
          <w:szCs w:val="2"/>
          <w:lang w:bidi="ar-SA"/>
        </w:rPr>
        <w:drawing>
          <wp:anchor distT="0" distB="0" distL="114300" distR="114300" simplePos="0" relativeHeight="251658240" behindDoc="0" locked="0" layoutInCell="1" allowOverlap="1" wp14:anchorId="0B1D8957" wp14:editId="072A9305">
            <wp:simplePos x="0" y="0"/>
            <wp:positionH relativeFrom="column">
              <wp:posOffset>2939415</wp:posOffset>
            </wp:positionH>
            <wp:positionV relativeFrom="paragraph">
              <wp:posOffset>-250190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20"/>
        <w:shd w:val="clear" w:color="auto" w:fill="auto"/>
      </w:pPr>
      <w:r>
        <w:t>Сельское поселение Лемпино</w:t>
      </w:r>
      <w:r>
        <w:br/>
      </w:r>
      <w:r w:rsidRPr="00D01561">
        <w:t>Нефтеюганский район</w:t>
      </w:r>
    </w:p>
    <w:p w:rsidR="00D01561" w:rsidRPr="00D01561" w:rsidRDefault="00D01561" w:rsidP="00D01561">
      <w:pPr>
        <w:pStyle w:val="30"/>
        <w:shd w:val="clear" w:color="auto" w:fill="auto"/>
        <w:spacing w:after="0" w:line="220" w:lineRule="exact"/>
        <w:rPr>
          <w:b w:val="0"/>
        </w:rPr>
      </w:pPr>
      <w:r w:rsidRPr="00D01561">
        <w:rPr>
          <w:b w:val="0"/>
        </w:rPr>
        <w:t>Ханты - Мансийский автономный округ - Югра</w:t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a6"/>
        <w:jc w:val="center"/>
        <w:rPr>
          <w:rFonts w:ascii="Times New Roman" w:hAnsi="Times New Roman" w:cs="Times New Roman"/>
          <w:sz w:val="42"/>
          <w:szCs w:val="42"/>
        </w:rPr>
      </w:pPr>
      <w:bookmarkStart w:id="0" w:name="bookmark0"/>
      <w:r w:rsidRPr="00D01561">
        <w:rPr>
          <w:rFonts w:ascii="Times New Roman" w:hAnsi="Times New Roman" w:cs="Times New Roman"/>
          <w:sz w:val="42"/>
          <w:szCs w:val="42"/>
        </w:rPr>
        <w:t>АДМИНИСТРАЦИЯ</w:t>
      </w:r>
      <w:r w:rsidRPr="00D01561">
        <w:rPr>
          <w:rFonts w:ascii="Times New Roman" w:hAnsi="Times New Roman" w:cs="Times New Roman"/>
          <w:sz w:val="42"/>
          <w:szCs w:val="42"/>
        </w:rPr>
        <w:br/>
        <w:t>СЕЛЬСКОГО ПОСЕЛЕНИЯ ЛЕМПИНО</w:t>
      </w:r>
      <w:bookmarkEnd w:id="0"/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774270" w:rsidP="00D01561">
      <w:pPr>
        <w:pStyle w:val="22"/>
        <w:shd w:val="clear" w:color="auto" w:fill="auto"/>
        <w:spacing w:before="0" w:after="0" w:line="240" w:lineRule="exact"/>
      </w:pPr>
      <w:bookmarkStart w:id="1" w:name="bookmark1"/>
      <w:r>
        <w:t>Заключение о</w:t>
      </w:r>
      <w:r w:rsidR="00D01561">
        <w:t xml:space="preserve"> публичных слушани</w:t>
      </w:r>
      <w:bookmarkEnd w:id="1"/>
      <w:r>
        <w:t>ях</w:t>
      </w:r>
    </w:p>
    <w:p w:rsidR="00D01561" w:rsidRPr="00492D83" w:rsidRDefault="00D01561" w:rsidP="00D01561">
      <w:pPr>
        <w:pStyle w:val="20"/>
        <w:shd w:val="clear" w:color="auto" w:fill="auto"/>
        <w:spacing w:after="244" w:line="278" w:lineRule="exact"/>
      </w:pPr>
      <w:r w:rsidRPr="00492D83">
        <w:t>по рассмотрению проекта о внесении изменений</w:t>
      </w:r>
      <w:r w:rsidRPr="00492D83">
        <w:br/>
        <w:t>в Правила землепользования и застройки сельского поселения Лемпино</w:t>
      </w:r>
    </w:p>
    <w:p w:rsidR="00CD0288" w:rsidRDefault="00CD0288" w:rsidP="00CD0288">
      <w:pPr>
        <w:pStyle w:val="32"/>
        <w:shd w:val="clear" w:color="auto" w:fill="auto"/>
        <w:spacing w:line="240" w:lineRule="auto"/>
        <w:jc w:val="right"/>
        <w:rPr>
          <w:b w:val="0"/>
        </w:rPr>
      </w:pPr>
    </w:p>
    <w:p w:rsidR="00CD0288" w:rsidRPr="00CD0288" w:rsidRDefault="00CD0288" w:rsidP="00CD0288">
      <w:pPr>
        <w:pStyle w:val="32"/>
        <w:shd w:val="clear" w:color="auto" w:fill="auto"/>
        <w:spacing w:line="240" w:lineRule="auto"/>
        <w:jc w:val="right"/>
        <w:rPr>
          <w:b w:val="0"/>
          <w:sz w:val="32"/>
          <w:szCs w:val="32"/>
        </w:rPr>
      </w:pPr>
      <w:r w:rsidRPr="00CD0288">
        <w:rPr>
          <w:b w:val="0"/>
        </w:rPr>
        <w:t>10.09.2020</w:t>
      </w:r>
    </w:p>
    <w:p w:rsidR="00D01561" w:rsidRPr="00492D83" w:rsidRDefault="00CD0288" w:rsidP="00CD0288">
      <w:pPr>
        <w:pStyle w:val="40"/>
        <w:shd w:val="clear" w:color="auto" w:fill="auto"/>
        <w:spacing w:after="0" w:line="240" w:lineRule="auto"/>
      </w:pPr>
      <w:r>
        <w:t xml:space="preserve"> </w:t>
      </w:r>
    </w:p>
    <w:p w:rsidR="003E32BF" w:rsidRPr="006002F7" w:rsidRDefault="00D01561" w:rsidP="003E32BF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6002F7">
        <w:rPr>
          <w:rFonts w:ascii="Times New Roman" w:hAnsi="Times New Roman" w:cs="Times New Roman"/>
        </w:rPr>
        <w:t xml:space="preserve">Публичные слушания назначены постановлением администрации сельского поселения Лемпино </w:t>
      </w:r>
      <w:r w:rsidR="00724EFF" w:rsidRPr="006002F7">
        <w:rPr>
          <w:rFonts w:ascii="Times New Roman" w:hAnsi="Times New Roman" w:cs="Times New Roman"/>
        </w:rPr>
        <w:t>Постановление администрации с</w:t>
      </w:r>
      <w:r w:rsidR="00E73D53" w:rsidRPr="006002F7">
        <w:rPr>
          <w:rFonts w:ascii="Times New Roman" w:hAnsi="Times New Roman" w:cs="Times New Roman"/>
        </w:rPr>
        <w:t xml:space="preserve">ельского поселения Лемпино </w:t>
      </w:r>
      <w:r w:rsidR="003E32BF">
        <w:rPr>
          <w:rFonts w:ascii="Times New Roman" w:hAnsi="Times New Roman" w:cs="Times New Roman"/>
        </w:rPr>
        <w:t>от 14.08.2020 №</w:t>
      </w:r>
      <w:r w:rsidR="003E32BF" w:rsidRPr="004E454D">
        <w:rPr>
          <w:rFonts w:ascii="Times New Roman" w:hAnsi="Times New Roman" w:cs="Times New Roman"/>
        </w:rPr>
        <w:t>85 «О назначении публичных слушаний по проекту о внесении изменений в Правила землепользования и застройки территории муниципального образования сельское поселение Лемпино»</w:t>
      </w:r>
      <w:r w:rsidR="006002F7" w:rsidRPr="006002F7">
        <w:rPr>
          <w:rFonts w:ascii="Times New Roman" w:hAnsi="Times New Roman" w:cs="Times New Roman"/>
        </w:rPr>
        <w:t>.</w:t>
      </w:r>
    </w:p>
    <w:p w:rsidR="00D01561" w:rsidRPr="006002F7" w:rsidRDefault="003E32BF" w:rsidP="006002F7">
      <w:pPr>
        <w:pStyle w:val="a6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проведения: </w:t>
      </w:r>
      <w:r w:rsidR="006002F7" w:rsidRPr="006002F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0.</w:t>
      </w:r>
      <w:r w:rsidR="006002F7" w:rsidRPr="006002F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9.2020</w:t>
      </w:r>
    </w:p>
    <w:p w:rsidR="00D01561" w:rsidRDefault="00D01561" w:rsidP="006002F7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6002F7">
        <w:rPr>
          <w:rFonts w:ascii="Times New Roman" w:hAnsi="Times New Roman" w:cs="Times New Roman"/>
        </w:rPr>
        <w:t>Место проведения: с. Лемпино, здание ДК «Кедр»</w:t>
      </w:r>
    </w:p>
    <w:p w:rsidR="00BC1FBC" w:rsidRPr="004E454D" w:rsidRDefault="00BC1FBC" w:rsidP="00BC1FBC">
      <w:pPr>
        <w:pStyle w:val="40"/>
        <w:shd w:val="clear" w:color="auto" w:fill="auto"/>
        <w:spacing w:after="0" w:line="240" w:lineRule="auto"/>
        <w:ind w:firstLine="708"/>
        <w:rPr>
          <w:b w:val="0"/>
        </w:rPr>
      </w:pPr>
      <w:r w:rsidRPr="004E454D">
        <w:rPr>
          <w:b w:val="0"/>
        </w:rPr>
        <w:t>В публичных слушаниях приняли участие: жители сельского поселения Лемпино, депутата Совета поселения, специалисты администрации- 8 человек.</w:t>
      </w:r>
    </w:p>
    <w:p w:rsidR="00EA33F1" w:rsidRDefault="00EA33F1" w:rsidP="00EA33F1">
      <w:pPr>
        <w:pStyle w:val="20"/>
        <w:shd w:val="clear" w:color="auto" w:fill="auto"/>
        <w:spacing w:line="240" w:lineRule="auto"/>
        <w:jc w:val="both"/>
        <w:rPr>
          <w:rStyle w:val="23"/>
        </w:rPr>
      </w:pPr>
    </w:p>
    <w:p w:rsidR="00EA33F1" w:rsidRDefault="00EA33F1" w:rsidP="00EA33F1">
      <w:pPr>
        <w:pStyle w:val="20"/>
        <w:shd w:val="clear" w:color="auto" w:fill="auto"/>
        <w:spacing w:line="240" w:lineRule="auto"/>
        <w:jc w:val="both"/>
        <w:rPr>
          <w:rStyle w:val="23"/>
        </w:rPr>
      </w:pPr>
      <w:r w:rsidRPr="004E454D">
        <w:rPr>
          <w:rStyle w:val="23"/>
        </w:rPr>
        <w:t>Слушали:</w:t>
      </w:r>
      <w:r>
        <w:rPr>
          <w:rStyle w:val="23"/>
        </w:rPr>
        <w:t xml:space="preserve"> </w:t>
      </w:r>
    </w:p>
    <w:p w:rsidR="00EA33F1" w:rsidRPr="00EA33F1" w:rsidRDefault="00EA33F1" w:rsidP="00EA33F1">
      <w:pPr>
        <w:pStyle w:val="20"/>
        <w:shd w:val="clear" w:color="auto" w:fill="auto"/>
        <w:spacing w:line="240" w:lineRule="auto"/>
        <w:ind w:firstLine="708"/>
        <w:jc w:val="both"/>
        <w:rPr>
          <w:b/>
          <w:bCs/>
        </w:rPr>
      </w:pPr>
      <w:r w:rsidRPr="004E454D">
        <w:rPr>
          <w:u w:val="single"/>
        </w:rPr>
        <w:t>Е.В. Савину</w:t>
      </w:r>
      <w:r w:rsidRPr="004E454D">
        <w:t>:</w:t>
      </w:r>
      <w:r w:rsidRPr="004E454D">
        <w:rPr>
          <w:b/>
        </w:rPr>
        <w:t xml:space="preserve"> </w:t>
      </w:r>
      <w:r w:rsidRPr="004E454D">
        <w:t>О проведенных работах по проекту внесения изменений в правила землепользования и застройки муниципального образования сельское поселение Лемпино Нефтеюганского района Ханты - Мансийского автономного округа – Югры (</w:t>
      </w:r>
      <w:r w:rsidRPr="004E454D">
        <w:rPr>
          <w:i/>
        </w:rPr>
        <w:t>Прилагается</w:t>
      </w:r>
      <w:r w:rsidRPr="004E454D">
        <w:t>).</w:t>
      </w:r>
    </w:p>
    <w:p w:rsidR="00EA33F1" w:rsidRPr="004E454D" w:rsidRDefault="00EA33F1" w:rsidP="00EA33F1">
      <w:pPr>
        <w:jc w:val="both"/>
        <w:rPr>
          <w:rFonts w:ascii="Times New Roman" w:hAnsi="Times New Roman" w:cs="Times New Roman"/>
          <w:caps/>
          <w:color w:val="auto"/>
        </w:rPr>
      </w:pPr>
      <w:r w:rsidRPr="004E454D">
        <w:rPr>
          <w:rFonts w:ascii="Times New Roman" w:hAnsi="Times New Roman" w:cs="Times New Roman"/>
          <w:color w:val="auto"/>
        </w:rPr>
        <w:t xml:space="preserve"> </w:t>
      </w:r>
    </w:p>
    <w:p w:rsidR="00EA33F1" w:rsidRDefault="00EA33F1" w:rsidP="00EA33F1">
      <w:pPr>
        <w:pStyle w:val="20"/>
        <w:shd w:val="clear" w:color="auto" w:fill="auto"/>
        <w:spacing w:line="240" w:lineRule="auto"/>
        <w:jc w:val="both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Выступили: </w:t>
      </w:r>
    </w:p>
    <w:p w:rsidR="00EA33F1" w:rsidRPr="00EA33F1" w:rsidRDefault="00EA33F1" w:rsidP="00EA33F1">
      <w:pPr>
        <w:pStyle w:val="20"/>
        <w:shd w:val="clear" w:color="auto" w:fill="auto"/>
        <w:spacing w:line="240" w:lineRule="auto"/>
        <w:ind w:firstLine="708"/>
        <w:jc w:val="both"/>
        <w:rPr>
          <w:b/>
          <w:bCs/>
          <w:bdr w:val="none" w:sz="0" w:space="0" w:color="auto" w:frame="1"/>
        </w:rPr>
      </w:pPr>
      <w:r w:rsidRPr="004E454D">
        <w:rPr>
          <w:bCs/>
          <w:u w:val="single"/>
          <w:bdr w:val="none" w:sz="0" w:space="0" w:color="auto" w:frame="1"/>
        </w:rPr>
        <w:t>Д.В. Крышалович</w:t>
      </w:r>
      <w:r w:rsidRPr="004E454D">
        <w:rPr>
          <w:bCs/>
          <w:bdr w:val="none" w:sz="0" w:space="0" w:color="auto" w:frame="1"/>
        </w:rPr>
        <w:t>: Предлагаю более подробно для участников публичных слушаний рассмотреть вопрос по зонам затопления, подтопления территории с.п. Лемпино.</w:t>
      </w:r>
    </w:p>
    <w:p w:rsidR="00EA33F1" w:rsidRPr="00EA33F1" w:rsidRDefault="00EA33F1" w:rsidP="00EA33F1">
      <w:pPr>
        <w:pStyle w:val="20"/>
        <w:shd w:val="clear" w:color="auto" w:fill="auto"/>
        <w:spacing w:line="240" w:lineRule="auto"/>
        <w:ind w:firstLine="708"/>
        <w:jc w:val="both"/>
        <w:rPr>
          <w:bCs/>
          <w:bdr w:val="none" w:sz="0" w:space="0" w:color="auto" w:frame="1"/>
        </w:rPr>
      </w:pPr>
      <w:r w:rsidRPr="004E454D">
        <w:rPr>
          <w:u w:val="single"/>
        </w:rPr>
        <w:t>Е.В. Савину</w:t>
      </w:r>
      <w:r w:rsidRPr="004E454D">
        <w:t xml:space="preserve">: В работе учитывали функциональные зоны с опорой на Генеральный план поселения. В том числе в зонах затопления, подтопления (в границах существующей застройки) указываем зону Ж1.При этом в регламенте указываем ограничения, в том числе   на </w:t>
      </w:r>
      <w:proofErr w:type="spellStart"/>
      <w:r w:rsidRPr="004E454D">
        <w:t>кап</w:t>
      </w:r>
      <w:proofErr w:type="gramStart"/>
      <w:r w:rsidRPr="004E454D">
        <w:t>.с</w:t>
      </w:r>
      <w:proofErr w:type="gramEnd"/>
      <w:r w:rsidRPr="004E454D">
        <w:t>троительство</w:t>
      </w:r>
      <w:proofErr w:type="spellEnd"/>
      <w:r w:rsidRPr="004E454D">
        <w:t xml:space="preserve">, так как отсутствует инженерная защита территории, объектов. </w:t>
      </w:r>
    </w:p>
    <w:p w:rsidR="00EA33F1" w:rsidRPr="004E454D" w:rsidRDefault="00EA33F1" w:rsidP="00EA33F1">
      <w:pPr>
        <w:pStyle w:val="20"/>
        <w:shd w:val="clear" w:color="auto" w:fill="auto"/>
        <w:spacing w:line="240" w:lineRule="auto"/>
        <w:ind w:firstLine="708"/>
        <w:jc w:val="both"/>
        <w:rPr>
          <w:bCs/>
          <w:bdr w:val="none" w:sz="0" w:space="0" w:color="auto" w:frame="1"/>
        </w:rPr>
      </w:pPr>
      <w:r w:rsidRPr="004E454D">
        <w:rPr>
          <w:bCs/>
          <w:u w:val="single"/>
          <w:bdr w:val="none" w:sz="0" w:space="0" w:color="auto" w:frame="1"/>
        </w:rPr>
        <w:t>Д.В. Крышалович</w:t>
      </w:r>
      <w:r w:rsidRPr="004E454D">
        <w:rPr>
          <w:bCs/>
          <w:bdr w:val="none" w:sz="0" w:space="0" w:color="auto" w:frame="1"/>
        </w:rPr>
        <w:t>: Следует рассмотреть более детально варианты в части исключения зоны Ж</w:t>
      </w:r>
      <w:proofErr w:type="gramStart"/>
      <w:r w:rsidRPr="004E454D">
        <w:rPr>
          <w:bCs/>
          <w:bdr w:val="none" w:sz="0" w:space="0" w:color="auto" w:frame="1"/>
        </w:rPr>
        <w:t>1</w:t>
      </w:r>
      <w:proofErr w:type="gramEnd"/>
      <w:r w:rsidRPr="004E454D">
        <w:rPr>
          <w:bCs/>
          <w:bdr w:val="none" w:sz="0" w:space="0" w:color="auto" w:frame="1"/>
        </w:rPr>
        <w:t xml:space="preserve"> из зон затопления, подтопления или указать ограничения для зоны Ж1, попадающей в зону затопления, подтопления. </w:t>
      </w:r>
    </w:p>
    <w:p w:rsidR="00BC1FBC" w:rsidRPr="00EA33F1" w:rsidRDefault="00EA33F1" w:rsidP="00EA33F1">
      <w:pPr>
        <w:pStyle w:val="20"/>
        <w:shd w:val="clear" w:color="auto" w:fill="auto"/>
        <w:spacing w:line="240" w:lineRule="auto"/>
        <w:ind w:firstLine="708"/>
        <w:jc w:val="both"/>
        <w:rPr>
          <w:b/>
          <w:color w:val="auto"/>
        </w:rPr>
      </w:pPr>
      <w:r w:rsidRPr="004E454D">
        <w:rPr>
          <w:bCs/>
          <w:bdr w:val="none" w:sz="0" w:space="0" w:color="auto" w:frame="1"/>
        </w:rPr>
        <w:t>Иных вопросов, замечаний, предложений по проекту не поступало, в ходе публичных слушаний так же не поступило.</w:t>
      </w:r>
    </w:p>
    <w:p w:rsidR="00D01561" w:rsidRPr="006002F7" w:rsidRDefault="00D01561" w:rsidP="006002F7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6002F7">
        <w:rPr>
          <w:rFonts w:ascii="Times New Roman" w:hAnsi="Times New Roman" w:cs="Times New Roman"/>
        </w:rPr>
        <w:t>Обсудив проект о внесении изменений в Правила землепользования и застройки сельского поселения Лемпино, участники публичных слушаний</w:t>
      </w:r>
    </w:p>
    <w:p w:rsidR="00015F03" w:rsidRPr="00015F03" w:rsidRDefault="00015F03" w:rsidP="00015F03">
      <w:pPr>
        <w:pStyle w:val="a6"/>
        <w:jc w:val="center"/>
        <w:rPr>
          <w:rFonts w:ascii="Times New Roman" w:hAnsi="Times New Roman" w:cs="Times New Roman"/>
        </w:rPr>
      </w:pPr>
      <w:bookmarkStart w:id="2" w:name="bookmark2"/>
    </w:p>
    <w:p w:rsidR="00D01561" w:rsidRDefault="00D01561" w:rsidP="00015F03">
      <w:pPr>
        <w:pStyle w:val="a6"/>
        <w:jc w:val="center"/>
        <w:rPr>
          <w:rFonts w:ascii="Times New Roman" w:hAnsi="Times New Roman" w:cs="Times New Roman"/>
        </w:rPr>
      </w:pPr>
      <w:r w:rsidRPr="00015F03">
        <w:rPr>
          <w:rFonts w:ascii="Times New Roman" w:hAnsi="Times New Roman" w:cs="Times New Roman"/>
        </w:rPr>
        <w:t>РЕШИЛИ:</w:t>
      </w:r>
      <w:bookmarkEnd w:id="2"/>
    </w:p>
    <w:p w:rsidR="00015F03" w:rsidRPr="00015F03" w:rsidRDefault="00015F03" w:rsidP="00015F03">
      <w:pPr>
        <w:pStyle w:val="a6"/>
        <w:jc w:val="center"/>
        <w:rPr>
          <w:rFonts w:ascii="Times New Roman" w:hAnsi="Times New Roman" w:cs="Times New Roman"/>
        </w:rPr>
      </w:pPr>
    </w:p>
    <w:p w:rsidR="003E32BF" w:rsidRPr="004E454D" w:rsidRDefault="003E32BF" w:rsidP="003E32BF">
      <w:pPr>
        <w:pStyle w:val="40"/>
        <w:numPr>
          <w:ilvl w:val="0"/>
          <w:numId w:val="2"/>
        </w:numPr>
        <w:shd w:val="clear" w:color="auto" w:fill="auto"/>
        <w:spacing w:after="0" w:line="240" w:lineRule="auto"/>
        <w:ind w:left="0" w:firstLine="360"/>
        <w:rPr>
          <w:b w:val="0"/>
        </w:rPr>
      </w:pPr>
      <w:r w:rsidRPr="004E454D">
        <w:rPr>
          <w:b w:val="0"/>
        </w:rPr>
        <w:t>Т</w:t>
      </w:r>
      <w:r w:rsidRPr="004E454D">
        <w:rPr>
          <w:b w:val="0"/>
          <w:shd w:val="clear" w:color="auto" w:fill="FFFFFF"/>
        </w:rPr>
        <w:t>ерриториальные зоны установить с учетом ограничений зон затопления, подтопления и фактического использования земельных участков (Срок – 15.09.2020, исполнитель - ООО «Логика)</w:t>
      </w:r>
    </w:p>
    <w:p w:rsidR="003E32BF" w:rsidRPr="004E454D" w:rsidRDefault="003E32BF" w:rsidP="003E32BF">
      <w:pPr>
        <w:pStyle w:val="40"/>
        <w:numPr>
          <w:ilvl w:val="0"/>
          <w:numId w:val="2"/>
        </w:numPr>
        <w:shd w:val="clear" w:color="auto" w:fill="auto"/>
        <w:spacing w:after="0" w:line="240" w:lineRule="auto"/>
        <w:ind w:left="0" w:firstLine="360"/>
        <w:rPr>
          <w:b w:val="0"/>
        </w:rPr>
      </w:pPr>
      <w:r w:rsidRPr="004E454D">
        <w:rPr>
          <w:b w:val="0"/>
        </w:rPr>
        <w:t>Главе сельского поселения Лемпино Н.Н. Фоменкиной рекомендовать:</w:t>
      </w:r>
    </w:p>
    <w:p w:rsidR="003E32BF" w:rsidRPr="004E454D" w:rsidRDefault="003E32BF" w:rsidP="003E32BF">
      <w:pPr>
        <w:pStyle w:val="40"/>
        <w:numPr>
          <w:ilvl w:val="1"/>
          <w:numId w:val="2"/>
        </w:numPr>
        <w:shd w:val="clear" w:color="auto" w:fill="auto"/>
        <w:tabs>
          <w:tab w:val="left" w:pos="851"/>
        </w:tabs>
        <w:spacing w:after="0" w:line="240" w:lineRule="auto"/>
        <w:ind w:left="0" w:firstLine="360"/>
        <w:rPr>
          <w:b w:val="0"/>
        </w:rPr>
      </w:pPr>
      <w:r w:rsidRPr="004E454D">
        <w:rPr>
          <w:b w:val="0"/>
        </w:rPr>
        <w:lastRenderedPageBreak/>
        <w:t xml:space="preserve">Принять решение по принятию проекта правил землепользования и застройки с. п. Лемпино </w:t>
      </w:r>
    </w:p>
    <w:p w:rsidR="003E32BF" w:rsidRPr="00EA33F1" w:rsidRDefault="00FE5E3A" w:rsidP="00EA33F1">
      <w:pPr>
        <w:pStyle w:val="40"/>
        <w:numPr>
          <w:ilvl w:val="1"/>
          <w:numId w:val="2"/>
        </w:numPr>
        <w:shd w:val="clear" w:color="auto" w:fill="auto"/>
        <w:tabs>
          <w:tab w:val="left" w:pos="851"/>
        </w:tabs>
        <w:spacing w:after="0" w:line="240" w:lineRule="auto"/>
        <w:ind w:left="0" w:firstLine="360"/>
        <w:rPr>
          <w:b w:val="0"/>
        </w:rPr>
      </w:pPr>
      <w:r>
        <w:rPr>
          <w:b w:val="0"/>
        </w:rPr>
        <w:t>Заключение о публичных слушаниях</w:t>
      </w:r>
      <w:bookmarkStart w:id="3" w:name="_GoBack"/>
      <w:bookmarkEnd w:id="3"/>
      <w:r w:rsidR="003E32BF" w:rsidRPr="004E454D">
        <w:rPr>
          <w:b w:val="0"/>
        </w:rPr>
        <w:t xml:space="preserve"> опубликовать (обнародовать) в муниципальном средстве массовой информации «Лемпинский вестник» </w:t>
      </w:r>
      <w:r w:rsidR="003E32BF" w:rsidRPr="00EA33F1">
        <w:rPr>
          <w:b w:val="0"/>
        </w:rPr>
        <w:t xml:space="preserve"> </w:t>
      </w:r>
      <w:r w:rsidR="003E32BF" w:rsidRPr="00EA33F1">
        <w:rPr>
          <w:b w:val="0"/>
          <w:i/>
        </w:rPr>
        <w:t>(Срок до 17.09.2020, исполнитель – глава с.п. Лемпино Н.Н. Фоменкина)</w:t>
      </w:r>
    </w:p>
    <w:p w:rsidR="003E32BF" w:rsidRDefault="003E32BF" w:rsidP="00D01561">
      <w:pPr>
        <w:pStyle w:val="20"/>
        <w:shd w:val="clear" w:color="auto" w:fill="auto"/>
        <w:spacing w:line="274" w:lineRule="exact"/>
        <w:ind w:firstLine="760"/>
        <w:jc w:val="both"/>
      </w:pPr>
    </w:p>
    <w:p w:rsidR="003E32BF" w:rsidRPr="00492D83" w:rsidRDefault="003E32BF">
      <w:pPr>
        <w:rPr>
          <w:rFonts w:ascii="Times New Roman" w:hAnsi="Times New Roman" w:cs="Times New Roman"/>
        </w:rPr>
      </w:pPr>
    </w:p>
    <w:p w:rsidR="00015F03" w:rsidRDefault="00015F03" w:rsidP="00015F03">
      <w:pPr>
        <w:pStyle w:val="20"/>
        <w:shd w:val="clear" w:color="auto" w:fill="auto"/>
        <w:tabs>
          <w:tab w:val="left" w:pos="1045"/>
        </w:tabs>
        <w:jc w:val="both"/>
      </w:pPr>
    </w:p>
    <w:p w:rsidR="00015F03" w:rsidRDefault="00015F03" w:rsidP="00015F03">
      <w:pPr>
        <w:pStyle w:val="a5"/>
        <w:shd w:val="clear" w:color="auto" w:fill="auto"/>
        <w:spacing w:line="240" w:lineRule="exact"/>
      </w:pPr>
      <w:r>
        <w:t>Председатель</w:t>
      </w:r>
      <w:r w:rsidR="003E32BF">
        <w:t xml:space="preserve">                              </w:t>
      </w:r>
      <w:r w:rsidRPr="008A141E">
        <w:t xml:space="preserve"> </w:t>
      </w:r>
      <w:r>
        <w:t xml:space="preserve">                                               Н.Н. Фоменкина</w:t>
      </w:r>
    </w:p>
    <w:p w:rsidR="00015F03" w:rsidRDefault="00015F03" w:rsidP="00015F03">
      <w:pPr>
        <w:pStyle w:val="20"/>
        <w:shd w:val="clear" w:color="auto" w:fill="auto"/>
        <w:spacing w:line="240" w:lineRule="exact"/>
        <w:ind w:right="5693"/>
        <w:jc w:val="both"/>
      </w:pPr>
    </w:p>
    <w:p w:rsidR="003E32BF" w:rsidRDefault="003E32BF" w:rsidP="00015F03">
      <w:pPr>
        <w:pStyle w:val="20"/>
        <w:shd w:val="clear" w:color="auto" w:fill="auto"/>
        <w:spacing w:line="274" w:lineRule="exact"/>
        <w:jc w:val="left"/>
      </w:pPr>
    </w:p>
    <w:p w:rsidR="00015F03" w:rsidRDefault="00015F03" w:rsidP="00015F03">
      <w:pPr>
        <w:pStyle w:val="20"/>
        <w:shd w:val="clear" w:color="auto" w:fill="auto"/>
        <w:spacing w:line="274" w:lineRule="exact"/>
        <w:jc w:val="left"/>
      </w:pPr>
      <w:r>
        <w:t xml:space="preserve">Секретарь                                                                  </w:t>
      </w:r>
      <w:r w:rsidR="003E32BF">
        <w:t xml:space="preserve">           </w:t>
      </w:r>
      <w:r>
        <w:t xml:space="preserve">        Н.М. Вакула</w:t>
      </w:r>
    </w:p>
    <w:p w:rsidR="00015F03" w:rsidRDefault="00015F03" w:rsidP="00015F03">
      <w:pPr>
        <w:pStyle w:val="a7"/>
        <w:rPr>
          <w:sz w:val="2"/>
          <w:szCs w:val="2"/>
        </w:rPr>
      </w:pPr>
    </w:p>
    <w:p w:rsidR="00015F03" w:rsidRDefault="00015F03" w:rsidP="00015F03">
      <w:pPr>
        <w:pStyle w:val="a7"/>
        <w:rPr>
          <w:sz w:val="2"/>
          <w:szCs w:val="2"/>
        </w:rPr>
      </w:pPr>
    </w:p>
    <w:p w:rsidR="00015F03" w:rsidRDefault="00015F03" w:rsidP="00015F03">
      <w:pPr>
        <w:pStyle w:val="a7"/>
        <w:rPr>
          <w:sz w:val="2"/>
          <w:szCs w:val="2"/>
        </w:rPr>
      </w:pPr>
    </w:p>
    <w:p w:rsidR="00015F03" w:rsidRPr="008A141E" w:rsidRDefault="00015F03" w:rsidP="00015F03">
      <w:pPr>
        <w:pStyle w:val="a7"/>
        <w:rPr>
          <w:sz w:val="2"/>
          <w:szCs w:val="2"/>
        </w:rPr>
      </w:pPr>
    </w:p>
    <w:p w:rsid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492D83" w:rsidRP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A73215" w:rsidRPr="00492D83" w:rsidRDefault="00A73215" w:rsidP="00492D83">
      <w:pPr>
        <w:rPr>
          <w:rFonts w:ascii="Times New Roman" w:hAnsi="Times New Roman" w:cs="Times New Roman"/>
          <w:sz w:val="2"/>
          <w:szCs w:val="2"/>
        </w:rPr>
      </w:pPr>
    </w:p>
    <w:sectPr w:rsidR="00A73215" w:rsidRPr="00492D83" w:rsidSect="00EA33F1"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92F" w:rsidRDefault="0009692F">
      <w:r>
        <w:separator/>
      </w:r>
    </w:p>
  </w:endnote>
  <w:endnote w:type="continuationSeparator" w:id="0">
    <w:p w:rsidR="0009692F" w:rsidRDefault="0009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92F" w:rsidRDefault="0009692F"/>
  </w:footnote>
  <w:footnote w:type="continuationSeparator" w:id="0">
    <w:p w:rsidR="0009692F" w:rsidRDefault="0009692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743D"/>
    <w:multiLevelType w:val="multilevel"/>
    <w:tmpl w:val="39168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C43450"/>
    <w:multiLevelType w:val="multilevel"/>
    <w:tmpl w:val="3168A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15"/>
    <w:rsid w:val="00015F03"/>
    <w:rsid w:val="00037113"/>
    <w:rsid w:val="0009692F"/>
    <w:rsid w:val="00143BCA"/>
    <w:rsid w:val="00267525"/>
    <w:rsid w:val="003E32BF"/>
    <w:rsid w:val="0040071D"/>
    <w:rsid w:val="00452E81"/>
    <w:rsid w:val="00492D83"/>
    <w:rsid w:val="006002F7"/>
    <w:rsid w:val="00603F61"/>
    <w:rsid w:val="00724EFF"/>
    <w:rsid w:val="00774270"/>
    <w:rsid w:val="007902A4"/>
    <w:rsid w:val="007C2362"/>
    <w:rsid w:val="00A73215"/>
    <w:rsid w:val="00BC1FBC"/>
    <w:rsid w:val="00CD0288"/>
    <w:rsid w:val="00D01561"/>
    <w:rsid w:val="00E73D53"/>
    <w:rsid w:val="00EA33F1"/>
    <w:rsid w:val="00FE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  <w:style w:type="paragraph" w:styleId="a7">
    <w:name w:val="List Paragraph"/>
    <w:basedOn w:val="a"/>
    <w:uiPriority w:val="99"/>
    <w:qFormat/>
    <w:rsid w:val="00015F03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4">
    <w:name w:val="Основной текст (4)_"/>
    <w:link w:val="40"/>
    <w:rsid w:val="003E32B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E32BF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31">
    <w:name w:val="Заголовок №3_"/>
    <w:link w:val="32"/>
    <w:rsid w:val="00CD02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CD0288"/>
    <w:pPr>
      <w:shd w:val="clear" w:color="auto" w:fill="FFFFFF"/>
      <w:spacing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3">
    <w:name w:val="Основной текст (2) + Полужирный"/>
    <w:rsid w:val="00EA33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  <w:style w:type="paragraph" w:styleId="a7">
    <w:name w:val="List Paragraph"/>
    <w:basedOn w:val="a"/>
    <w:uiPriority w:val="99"/>
    <w:qFormat/>
    <w:rsid w:val="00015F03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4">
    <w:name w:val="Основной текст (4)_"/>
    <w:link w:val="40"/>
    <w:rsid w:val="003E32B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E32BF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31">
    <w:name w:val="Заголовок №3_"/>
    <w:link w:val="32"/>
    <w:rsid w:val="00CD02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CD0288"/>
    <w:pPr>
      <w:shd w:val="clear" w:color="auto" w:fill="FFFFFF"/>
      <w:spacing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3">
    <w:name w:val="Основной текст (2) + Полужирный"/>
    <w:rsid w:val="00EA33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2020-09-16T09:48:00Z</cp:lastPrinted>
  <dcterms:created xsi:type="dcterms:W3CDTF">2016-06-16T12:10:00Z</dcterms:created>
  <dcterms:modified xsi:type="dcterms:W3CDTF">2020-09-16T09:49:00Z</dcterms:modified>
</cp:coreProperties>
</file>