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DA64B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  <w:r w:rsidR="00DA64B7">
        <w:rPr>
          <w:b/>
          <w:bCs/>
          <w:sz w:val="24"/>
          <w:szCs w:val="24"/>
        </w:rPr>
        <w:t xml:space="preserve"> </w:t>
      </w:r>
      <w:r w:rsidRPr="00E37BEF">
        <w:rPr>
          <w:b/>
          <w:bCs/>
          <w:sz w:val="24"/>
          <w:szCs w:val="24"/>
        </w:rPr>
        <w:t>о доходах, расходах, об имуществе</w:t>
      </w:r>
      <w:r w:rsidR="00DA64B7">
        <w:rPr>
          <w:b/>
          <w:bCs/>
          <w:sz w:val="24"/>
          <w:szCs w:val="24"/>
        </w:rPr>
        <w:t xml:space="preserve"> </w:t>
      </w:r>
      <w:r w:rsidRPr="00E37BEF">
        <w:rPr>
          <w:b/>
          <w:bCs/>
          <w:sz w:val="24"/>
          <w:szCs w:val="24"/>
        </w:rPr>
        <w:t>и обязательствах имущественного характера</w:t>
      </w:r>
    </w:p>
    <w:p w:rsidR="00672FEB" w:rsidRPr="005F7693" w:rsidRDefault="005F7693" w:rsidP="001C279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F7693">
        <w:rPr>
          <w:b/>
          <w:bCs/>
          <w:sz w:val="24"/>
          <w:szCs w:val="24"/>
        </w:rPr>
        <w:t>Главы сельского поселения Лемпино</w:t>
      </w:r>
    </w:p>
    <w:p w:rsidR="00672FEB" w:rsidRPr="005F7693" w:rsidRDefault="00672FEB" w:rsidP="001C2794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1C27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89483E">
        <w:rPr>
          <w:b/>
          <w:bCs/>
        </w:rPr>
        <w:t>2016</w:t>
      </w:r>
      <w:r w:rsidR="005F7693">
        <w:rPr>
          <w:b/>
          <w:bCs/>
        </w:rPr>
        <w:t xml:space="preserve"> </w:t>
      </w:r>
      <w:r w:rsidRPr="00E37BEF">
        <w:rPr>
          <w:b/>
          <w:bCs/>
        </w:rPr>
        <w:t xml:space="preserve"> года</w:t>
      </w:r>
      <w:bookmarkStart w:id="0" w:name="_GoBack"/>
      <w:bookmarkEnd w:id="0"/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559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89483E">
        <w:trPr>
          <w:tblCellSpacing w:w="5" w:type="nil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89483E">
        <w:trPr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1B46" w:rsidRPr="00E37BEF" w:rsidTr="0089483E">
        <w:trPr>
          <w:trHeight w:val="305"/>
          <w:tblCellSpacing w:w="5" w:type="nil"/>
        </w:trPr>
        <w:tc>
          <w:tcPr>
            <w:tcW w:w="226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Фоменкина</w:t>
            </w:r>
          </w:p>
          <w:p w:rsidR="00D71B46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Наталья Николаевна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89483E">
            <w:pPr>
              <w:widowControl w:val="0"/>
              <w:autoSpaceDE w:val="0"/>
              <w:autoSpaceDN w:val="0"/>
              <w:adjustRightInd w:val="0"/>
            </w:pPr>
            <w:r w:rsidRPr="0089483E">
              <w:t>1</w:t>
            </w:r>
            <w:r w:rsidR="0089483E" w:rsidRPr="0089483E">
              <w:t> 333 478,95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Приусадебный з</w:t>
            </w:r>
            <w:r w:rsidR="00D71B46" w:rsidRPr="0089483E">
              <w:t>емельный участок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967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9483E">
              <w:t>нет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К</w:t>
            </w:r>
            <w:r w:rsidR="00D71B46" w:rsidRPr="0089483E">
              <w:t>вартира</w:t>
            </w:r>
            <w:r w:rsidRPr="0089483E">
              <w:t xml:space="preserve"> 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91,8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9483E">
              <w:t>нет</w:t>
            </w:r>
          </w:p>
        </w:tc>
      </w:tr>
      <w:tr w:rsidR="00D71B46" w:rsidRPr="00E37BEF" w:rsidTr="0089483E">
        <w:trPr>
          <w:trHeight w:val="230"/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Земельный участок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823</w:t>
            </w:r>
            <w:r w:rsidR="002C6654" w:rsidRPr="0089483E">
              <w:t>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D71B46" w:rsidRPr="00E37BEF" w:rsidTr="0089483E">
        <w:trPr>
          <w:trHeight w:val="203"/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Жилой дом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89483E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9483E" w:rsidRPr="00E37BEF" w:rsidTr="0089483E">
        <w:trPr>
          <w:trHeight w:val="509"/>
          <w:tblCellSpacing w:w="5" w:type="nil"/>
        </w:trPr>
        <w:tc>
          <w:tcPr>
            <w:tcW w:w="226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Default="0089483E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 </w:t>
            </w:r>
            <w:r w:rsidRPr="00E37BEF">
              <w:t xml:space="preserve"> </w:t>
            </w:r>
            <w:r>
              <w:t xml:space="preserve"> </w:t>
            </w:r>
          </w:p>
          <w:p w:rsidR="0089483E" w:rsidRPr="00E37BEF" w:rsidRDefault="0089483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89483E">
            <w:pPr>
              <w:widowControl w:val="0"/>
              <w:autoSpaceDE w:val="0"/>
              <w:autoSpaceDN w:val="0"/>
              <w:adjustRightInd w:val="0"/>
            </w:pPr>
            <w:r w:rsidRPr="0089483E">
              <w:t xml:space="preserve">  668 964,74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Земельный участок по ИЖС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600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25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 xml:space="preserve">Автомобиль легковой: </w:t>
            </w:r>
            <w:proofErr w:type="gramStart"/>
            <w:r w:rsidRPr="0089483E">
              <w:t>Шкода</w:t>
            </w:r>
            <w:proofErr w:type="gramEnd"/>
            <w:r w:rsidRPr="0089483E">
              <w:t xml:space="preserve"> </w:t>
            </w:r>
            <w:proofErr w:type="spellStart"/>
            <w:r w:rsidRPr="0089483E">
              <w:t>Октавиа</w:t>
            </w:r>
            <w:proofErr w:type="spellEnd"/>
          </w:p>
        </w:tc>
        <w:tc>
          <w:tcPr>
            <w:tcW w:w="160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2A74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 xml:space="preserve">Квартира 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2A74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91,8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2A74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9483E">
              <w:t>нет</w:t>
            </w:r>
          </w:p>
        </w:tc>
      </w:tr>
      <w:tr w:rsidR="0089483E" w:rsidRPr="00E37BEF" w:rsidTr="0089483E">
        <w:trPr>
          <w:trHeight w:val="230"/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Default="0089483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Водный транспорт:</w:t>
            </w:r>
          </w:p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- Маломерное судно «Казанка 5М 4»;                           - лодочный мотор                   Ямаха-40</w:t>
            </w: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9483E" w:rsidRPr="00E37BEF" w:rsidTr="0089483E">
        <w:trPr>
          <w:trHeight w:val="559"/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Default="0089483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Жилой дом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9483E" w:rsidRPr="00E37BEF" w:rsidTr="0089483E">
        <w:trPr>
          <w:trHeight w:val="610"/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Default="0089483E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1-комнатная квартира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37,9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483E"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483E" w:rsidRPr="0089483E" w:rsidRDefault="0089483E" w:rsidP="00D71B4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2C6654" w:rsidRPr="00E37BEF" w:rsidTr="0089483E">
        <w:trPr>
          <w:trHeight w:val="457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2C6654" w:rsidRDefault="002C6654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1C2794" w:rsidP="003B20DF">
            <w:pPr>
              <w:widowControl w:val="0"/>
              <w:autoSpaceDE w:val="0"/>
              <w:autoSpaceDN w:val="0"/>
              <w:adjustRightInd w:val="0"/>
            </w:pPr>
            <w:r w:rsidRPr="001C2794">
              <w:t>6 087,57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>нет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>нет</w:t>
            </w:r>
          </w:p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 xml:space="preserve">Квартира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>91,8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>РФ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1C279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2794">
              <w:t>нет</w:t>
            </w:r>
          </w:p>
        </w:tc>
      </w:tr>
      <w:tr w:rsidR="002C6654" w:rsidRPr="00E37BEF" w:rsidTr="0089483E">
        <w:trPr>
          <w:tblCellSpacing w:w="5" w:type="nil"/>
        </w:trPr>
        <w:tc>
          <w:tcPr>
            <w:tcW w:w="22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89483E" w:rsidRDefault="002C6654" w:rsidP="003B20D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1" w:name="Par121"/>
      <w:bookmarkEnd w:id="1"/>
      <w:r>
        <w:t xml:space="preserve"> </w:t>
      </w:r>
    </w:p>
    <w:p w:rsidR="00DD447D" w:rsidRDefault="00DD447D"/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78" w:rsidRDefault="00461B78">
      <w:r>
        <w:separator/>
      </w:r>
    </w:p>
  </w:endnote>
  <w:endnote w:type="continuationSeparator" w:id="0">
    <w:p w:rsidR="00461B78" w:rsidRDefault="0046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461B7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461B7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78" w:rsidRDefault="00461B78">
      <w:r>
        <w:separator/>
      </w:r>
    </w:p>
  </w:footnote>
  <w:footnote w:type="continuationSeparator" w:id="0">
    <w:p w:rsidR="00461B78" w:rsidRDefault="00461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461B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461B78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1C2794"/>
    <w:rsid w:val="0023135B"/>
    <w:rsid w:val="002C6654"/>
    <w:rsid w:val="00356989"/>
    <w:rsid w:val="003F768D"/>
    <w:rsid w:val="00461B78"/>
    <w:rsid w:val="005F7693"/>
    <w:rsid w:val="00672FEB"/>
    <w:rsid w:val="0089483E"/>
    <w:rsid w:val="00D71B46"/>
    <w:rsid w:val="00DA64B7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2016-05-04T11:18:00Z</dcterms:created>
  <dcterms:modified xsi:type="dcterms:W3CDTF">2017-05-02T07:14:00Z</dcterms:modified>
</cp:coreProperties>
</file>